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FE" w:rsidRPr="00A42777" w:rsidRDefault="00F003FE" w:rsidP="00AD1144">
      <w:pPr>
        <w:jc w:val="right"/>
      </w:pPr>
      <w:r>
        <w:t xml:space="preserve">Приложение </w:t>
      </w:r>
    </w:p>
    <w:p w:rsidR="00F003FE" w:rsidRPr="00A35635" w:rsidRDefault="00F003FE" w:rsidP="00AD1144">
      <w:pPr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 xml:space="preserve">к </w:t>
      </w:r>
      <w:r w:rsidRPr="00A35635">
        <w:rPr>
          <w:i/>
          <w:iCs/>
          <w:color w:val="FF0000"/>
        </w:rPr>
        <w:t>Постановлени</w:t>
      </w:r>
      <w:r>
        <w:rPr>
          <w:i/>
          <w:iCs/>
          <w:color w:val="FF0000"/>
        </w:rPr>
        <w:t>ю № 23-1</w:t>
      </w:r>
    </w:p>
    <w:p w:rsidR="00F003FE" w:rsidRPr="00A35635" w:rsidRDefault="00F003FE" w:rsidP="00AD1144">
      <w:pPr>
        <w:jc w:val="right"/>
        <w:rPr>
          <w:i/>
          <w:iCs/>
          <w:color w:val="FF0000"/>
        </w:rPr>
      </w:pPr>
      <w:r w:rsidRPr="00A35635">
        <w:rPr>
          <w:i/>
          <w:iCs/>
          <w:color w:val="FF0000"/>
        </w:rPr>
        <w:t xml:space="preserve">от « </w:t>
      </w:r>
      <w:r>
        <w:rPr>
          <w:i/>
          <w:iCs/>
          <w:color w:val="FF0000"/>
        </w:rPr>
        <w:t>26</w:t>
      </w:r>
      <w:r w:rsidRPr="00A35635">
        <w:rPr>
          <w:i/>
          <w:iCs/>
          <w:color w:val="FF0000"/>
        </w:rPr>
        <w:t xml:space="preserve">» </w:t>
      </w:r>
      <w:r>
        <w:rPr>
          <w:i/>
          <w:iCs/>
          <w:color w:val="FF0000"/>
        </w:rPr>
        <w:t>мая 2015</w:t>
      </w:r>
      <w:r w:rsidRPr="00A35635">
        <w:rPr>
          <w:i/>
          <w:iCs/>
          <w:color w:val="FF0000"/>
        </w:rPr>
        <w:t xml:space="preserve">г. </w:t>
      </w:r>
    </w:p>
    <w:p w:rsidR="00F003FE" w:rsidRDefault="00F003FE" w:rsidP="00AD1144">
      <w:pPr>
        <w:jc w:val="right"/>
        <w:rPr>
          <w:i/>
          <w:iCs/>
          <w:color w:val="FF0000"/>
        </w:rPr>
      </w:pPr>
      <w:r w:rsidRPr="00A35635">
        <w:rPr>
          <w:i/>
          <w:iCs/>
          <w:color w:val="FF0000"/>
        </w:rPr>
        <w:t>Администрации сельского поселения</w:t>
      </w:r>
    </w:p>
    <w:p w:rsidR="00F003FE" w:rsidRPr="00A42777" w:rsidRDefault="00F003FE" w:rsidP="00AD1144">
      <w:pPr>
        <w:jc w:val="right"/>
        <w:rPr>
          <w:i/>
          <w:iCs/>
        </w:rPr>
      </w:pPr>
      <w:r>
        <w:rPr>
          <w:i/>
          <w:iCs/>
          <w:color w:val="FF0000"/>
        </w:rPr>
        <w:t>Новонадеждинский сельсовет</w:t>
      </w:r>
    </w:p>
    <w:p w:rsidR="00F003FE" w:rsidRDefault="00F003FE" w:rsidP="00AD1144">
      <w:pPr>
        <w:jc w:val="right"/>
      </w:pPr>
      <w:r>
        <w:t>Муниципального района</w:t>
      </w:r>
    </w:p>
    <w:p w:rsidR="00F003FE" w:rsidRDefault="00F003FE" w:rsidP="00AD1144">
      <w:pPr>
        <w:jc w:val="right"/>
      </w:pPr>
      <w:r>
        <w:t>Благовещенский район</w:t>
      </w:r>
    </w:p>
    <w:p w:rsidR="00F003FE" w:rsidRDefault="00F003FE" w:rsidP="00AD1144">
      <w:pPr>
        <w:jc w:val="right"/>
      </w:pPr>
      <w:r>
        <w:t>Республики Башкортостан</w:t>
      </w:r>
    </w:p>
    <w:p w:rsidR="00F003FE" w:rsidRDefault="00F003FE" w:rsidP="00AD1144">
      <w:pPr>
        <w:jc w:val="right"/>
      </w:pPr>
    </w:p>
    <w:p w:rsidR="00F003FE" w:rsidRDefault="00F003FE" w:rsidP="00A42777">
      <w:pPr>
        <w:pStyle w:val="xl65"/>
        <w:jc w:val="right"/>
      </w:pPr>
    </w:p>
    <w:p w:rsidR="00F003FE" w:rsidRDefault="00F003FE" w:rsidP="00A42777">
      <w:pPr>
        <w:pStyle w:val="xl65"/>
        <w:jc w:val="right"/>
      </w:pPr>
    </w:p>
    <w:p w:rsidR="00F003FE" w:rsidRDefault="00F003FE" w:rsidP="00A42777">
      <w:pPr>
        <w:pStyle w:val="xl65"/>
        <w:jc w:val="right"/>
      </w:pPr>
    </w:p>
    <w:p w:rsidR="00F003FE" w:rsidRPr="00A42777" w:rsidRDefault="00F003FE" w:rsidP="00A42777">
      <w:pPr>
        <w:pStyle w:val="xl65"/>
        <w:jc w:val="right"/>
      </w:pPr>
    </w:p>
    <w:p w:rsidR="00F003FE" w:rsidRPr="00A42777" w:rsidRDefault="00F003FE" w:rsidP="00A42777">
      <w:pPr>
        <w:pStyle w:val="xl65"/>
        <w:jc w:val="center"/>
        <w:rPr>
          <w:sz w:val="36"/>
          <w:szCs w:val="36"/>
        </w:rPr>
      </w:pPr>
      <w:r w:rsidRPr="00A42777">
        <w:rPr>
          <w:sz w:val="36"/>
          <w:szCs w:val="36"/>
        </w:rPr>
        <w:t>Программа комплексного развития</w:t>
      </w:r>
    </w:p>
    <w:p w:rsidR="00F003FE" w:rsidRPr="00A42777" w:rsidRDefault="00F003FE" w:rsidP="002D3D90">
      <w:pPr>
        <w:pStyle w:val="xl65"/>
        <w:jc w:val="center"/>
        <w:rPr>
          <w:sz w:val="36"/>
          <w:szCs w:val="36"/>
        </w:rPr>
      </w:pPr>
      <w:r w:rsidRPr="00A42777">
        <w:rPr>
          <w:sz w:val="36"/>
          <w:szCs w:val="36"/>
        </w:rPr>
        <w:t xml:space="preserve">систем коммунальной инфраструктуры </w:t>
      </w:r>
    </w:p>
    <w:p w:rsidR="00F003FE" w:rsidRDefault="00F003FE" w:rsidP="00FE49F2">
      <w:pPr>
        <w:pStyle w:val="xl65"/>
        <w:jc w:val="center"/>
        <w:rPr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сельского</w:t>
      </w:r>
      <w:r w:rsidRPr="00A35635">
        <w:rPr>
          <w:i/>
          <w:iCs/>
          <w:color w:val="FF0000"/>
          <w:sz w:val="36"/>
          <w:szCs w:val="36"/>
        </w:rPr>
        <w:t xml:space="preserve"> поселени</w:t>
      </w:r>
      <w:r>
        <w:rPr>
          <w:i/>
          <w:iCs/>
          <w:color w:val="FF0000"/>
          <w:sz w:val="36"/>
          <w:szCs w:val="36"/>
        </w:rPr>
        <w:t>я Новонадеждинский сельсовет</w:t>
      </w:r>
      <w:r w:rsidRPr="00A42777"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 xml:space="preserve">Муниципального района </w:t>
      </w:r>
      <w:r w:rsidRPr="00A42777">
        <w:rPr>
          <w:sz w:val="36"/>
          <w:szCs w:val="36"/>
        </w:rPr>
        <w:t>Благовещенск</w:t>
      </w:r>
      <w:r>
        <w:rPr>
          <w:sz w:val="36"/>
          <w:szCs w:val="36"/>
        </w:rPr>
        <w:t>ий</w:t>
      </w:r>
      <w:r w:rsidRPr="00A42777">
        <w:rPr>
          <w:sz w:val="36"/>
          <w:szCs w:val="36"/>
        </w:rPr>
        <w:t xml:space="preserve"> район </w:t>
      </w:r>
    </w:p>
    <w:p w:rsidR="00F003FE" w:rsidRPr="00A42777" w:rsidRDefault="00F003FE" w:rsidP="00A42777">
      <w:pPr>
        <w:pStyle w:val="xl65"/>
        <w:jc w:val="center"/>
        <w:rPr>
          <w:sz w:val="36"/>
          <w:szCs w:val="36"/>
        </w:rPr>
      </w:pPr>
      <w:r w:rsidRPr="00A42777">
        <w:rPr>
          <w:sz w:val="36"/>
          <w:szCs w:val="36"/>
        </w:rPr>
        <w:t>Республики Башкортостан</w:t>
      </w:r>
    </w:p>
    <w:p w:rsidR="00F003FE" w:rsidRPr="00A42777" w:rsidRDefault="00F003FE" w:rsidP="00A42777">
      <w:pPr>
        <w:pStyle w:val="xl65"/>
        <w:jc w:val="center"/>
        <w:rPr>
          <w:sz w:val="36"/>
          <w:szCs w:val="36"/>
        </w:rPr>
      </w:pPr>
      <w:r w:rsidRPr="00A42777">
        <w:rPr>
          <w:sz w:val="36"/>
          <w:szCs w:val="36"/>
        </w:rPr>
        <w:t>на 201</w:t>
      </w:r>
      <w:r>
        <w:rPr>
          <w:color w:val="FF0000"/>
          <w:sz w:val="36"/>
          <w:szCs w:val="36"/>
        </w:rPr>
        <w:t>5</w:t>
      </w:r>
      <w:r>
        <w:rPr>
          <w:sz w:val="36"/>
          <w:szCs w:val="36"/>
        </w:rPr>
        <w:t>-2020</w:t>
      </w:r>
      <w:r w:rsidRPr="00A42777">
        <w:rPr>
          <w:sz w:val="36"/>
          <w:szCs w:val="36"/>
        </w:rPr>
        <w:t xml:space="preserve"> г.г. </w:t>
      </w:r>
    </w:p>
    <w:p w:rsidR="00F003FE" w:rsidRDefault="00F003FE" w:rsidP="00EC67E9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F003FE" w:rsidRDefault="00F003FE" w:rsidP="00EC67E9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F003FE" w:rsidRDefault="00F003FE" w:rsidP="00EC67E9">
      <w:pPr>
        <w:spacing w:before="100" w:beforeAutospacing="1" w:after="100" w:afterAutospacing="1"/>
      </w:pPr>
      <w:r>
        <w:rPr>
          <w:b/>
          <w:bCs/>
        </w:rPr>
        <w:t> </w:t>
      </w:r>
    </w:p>
    <w:p w:rsidR="00F003FE" w:rsidRDefault="00F003FE" w:rsidP="00EC67E9">
      <w:pPr>
        <w:spacing w:before="100" w:beforeAutospacing="1" w:after="100" w:afterAutospacing="1"/>
      </w:pPr>
      <w:r>
        <w:rPr>
          <w:b/>
          <w:bCs/>
        </w:rPr>
        <w:t> </w:t>
      </w:r>
    </w:p>
    <w:p w:rsidR="00F003FE" w:rsidRDefault="00F003FE" w:rsidP="00EC67E9">
      <w:pPr>
        <w:pStyle w:val="BodyText2"/>
      </w:pPr>
      <w:r>
        <w:t> </w:t>
      </w:r>
    </w:p>
    <w:p w:rsidR="00F003FE" w:rsidRDefault="00F003FE" w:rsidP="00EC67E9">
      <w:pPr>
        <w:pStyle w:val="BodyText2"/>
      </w:pPr>
      <w:r>
        <w:t> </w:t>
      </w:r>
    </w:p>
    <w:p w:rsidR="00F003FE" w:rsidRDefault="00F003FE" w:rsidP="00EC67E9">
      <w:pPr>
        <w:pStyle w:val="BodyText2"/>
      </w:pPr>
      <w:r>
        <w:t> </w:t>
      </w:r>
    </w:p>
    <w:p w:rsidR="00F003FE" w:rsidRDefault="00F003FE" w:rsidP="00EC67E9">
      <w:pPr>
        <w:pStyle w:val="BodyText2"/>
      </w:pPr>
    </w:p>
    <w:p w:rsidR="00F003FE" w:rsidRDefault="00F003FE" w:rsidP="00EC67E9">
      <w:pPr>
        <w:pStyle w:val="BodyText2"/>
      </w:pPr>
    </w:p>
    <w:p w:rsidR="00F003FE" w:rsidRDefault="00F003FE" w:rsidP="00EC67E9">
      <w:pPr>
        <w:pStyle w:val="BodyText2"/>
      </w:pPr>
    </w:p>
    <w:p w:rsidR="00F003FE" w:rsidRDefault="00F003FE" w:rsidP="00A42777">
      <w:pPr>
        <w:pStyle w:val="xl65"/>
        <w:jc w:val="center"/>
      </w:pPr>
      <w:r>
        <w:t>ПАСПОРТ ПРОГРАММЫ</w:t>
      </w:r>
    </w:p>
    <w:tbl>
      <w:tblPr>
        <w:tblW w:w="990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65"/>
        <w:gridCol w:w="6735"/>
      </w:tblGrid>
      <w:tr w:rsidR="00F003FE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 Наименование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 xml:space="preserve">Программа комплексного развития систем коммунальной инфраструктуры </w:t>
            </w:r>
            <w:r>
              <w:rPr>
                <w:color w:val="FF0000"/>
              </w:rPr>
              <w:t>сельского</w:t>
            </w:r>
            <w:r w:rsidRPr="00A42777">
              <w:rPr>
                <w:color w:val="FF0000"/>
              </w:rPr>
              <w:t xml:space="preserve"> поселени</w:t>
            </w:r>
            <w:r>
              <w:rPr>
                <w:color w:val="FF0000"/>
              </w:rPr>
              <w:t>я Новонадеждинский сельсовет</w:t>
            </w:r>
            <w:r>
              <w:t xml:space="preserve"> муниципального района Благовещенский район Республики Башкортостан на 201</w:t>
            </w:r>
            <w:r>
              <w:rPr>
                <w:color w:val="FF0000"/>
              </w:rPr>
              <w:t>5</w:t>
            </w:r>
            <w:r>
              <w:t>-2020гг . (далее – Программа).</w:t>
            </w:r>
          </w:p>
        </w:tc>
      </w:tr>
      <w:tr w:rsidR="00F003FE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Основание для разработки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 w:rsidP="00F5570E">
            <w:r>
              <w:t xml:space="preserve">– Градостроительный кодекс Российской Федерации; </w:t>
            </w:r>
          </w:p>
          <w:p w:rsidR="00F003FE" w:rsidRDefault="00F003FE" w:rsidP="00F5570E">
            <w: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F003FE" w:rsidRDefault="00F003FE" w:rsidP="00F5570E">
            <w:r>
              <w:t>– Федеральный закон от 30.12.2004 № 210-ФЗ «Об основах регулирования тарифов организаций коммунального комплекса»;</w:t>
            </w:r>
          </w:p>
          <w:p w:rsidR="00F003FE" w:rsidRDefault="00F003FE" w:rsidP="00F5570E">
            <w:r>
              <w:t>– Генеральный план, правила землепользования и застройки сельского поселения Новонадеждинский сельсовет муниципального района Благовещенский район Республики Башкортостан</w:t>
            </w:r>
          </w:p>
        </w:tc>
      </w:tr>
      <w:tr w:rsidR="00F003FE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Заказчик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 w:rsidP="00F5570E">
            <w:r>
              <w:t xml:space="preserve">Администрация </w:t>
            </w:r>
            <w:r>
              <w:rPr>
                <w:color w:val="FF0000"/>
              </w:rPr>
              <w:t>сельского поселения Новонадеждинский сельсовет муниципального района Благовещенский район Республики Башкортостан</w:t>
            </w:r>
            <w:r>
              <w:t>.</w:t>
            </w:r>
          </w:p>
        </w:tc>
      </w:tr>
      <w:tr w:rsidR="00F003FE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Исполнители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 w:rsidP="00F5570E">
            <w:r>
              <w:t xml:space="preserve">Администрация </w:t>
            </w:r>
            <w:r>
              <w:rPr>
                <w:color w:val="FF0000"/>
              </w:rPr>
              <w:t>сельского поселения Новонадеждинский сельсовет муниципального района Благовещенский район Республики Башкортостан</w:t>
            </w:r>
            <w:r>
              <w:t>.</w:t>
            </w:r>
          </w:p>
        </w:tc>
      </w:tr>
      <w:tr w:rsidR="00F003FE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Цель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 w:rsidP="00F5570E">
            <w:r>
              <w:t>- обеспечение устойчивого функционирования и развития коммунальных систем и объектов в соответствии с потребностями жилищного строительства;</w:t>
            </w:r>
          </w:p>
          <w:p w:rsidR="00F003FE" w:rsidRDefault="00F003FE" w:rsidP="00F5570E">
            <w:r>
              <w:t>- создание условий для развития жилищного фонда и осуществления комплексного освоения земельных участков под жилищное строительство путем строительства новых инженерных сетей;</w:t>
            </w:r>
          </w:p>
          <w:p w:rsidR="00F003FE" w:rsidRDefault="00F003FE" w:rsidP="00F5570E">
            <w:r>
              <w:t>- повышение качества и надежности производимых коммунальных услуг населению;</w:t>
            </w:r>
          </w:p>
          <w:p w:rsidR="00F003FE" w:rsidRDefault="00F003FE" w:rsidP="00F5570E">
            <w:r>
              <w:t>-улучшение экологической ситуации.</w:t>
            </w:r>
          </w:p>
        </w:tc>
      </w:tr>
      <w:tr w:rsidR="00F003FE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Задачи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 w:rsidP="00F5570E">
            <w:r>
              <w:t>-. взаимосвязанное перспективное планирование развития коммунальной системы;</w:t>
            </w:r>
          </w:p>
          <w:p w:rsidR="00F003FE" w:rsidRDefault="00F003FE" w:rsidP="00F5570E">
            <w:r>
              <w:t xml:space="preserve"> - комплексное развитие систем коммунальной инфраструктуры;</w:t>
            </w:r>
          </w:p>
          <w:p w:rsidR="00F003FE" w:rsidRDefault="00F003FE" w:rsidP="00F5570E">
            <w:r>
              <w:t>-. обоснование мероприятий по комплексной реконструкции и модернизации;</w:t>
            </w:r>
          </w:p>
          <w:p w:rsidR="00F003FE" w:rsidRDefault="00F003FE" w:rsidP="00F5570E">
            <w:r>
              <w:t>-. повышение надежности систем и качества предоставления коммунальных услуг;</w:t>
            </w:r>
          </w:p>
          <w:p w:rsidR="00F003FE" w:rsidRDefault="00F003FE" w:rsidP="00F5570E">
            <w:r>
              <w:t xml:space="preserve">-. совершенствование механизмов развития энергосбережения и повышение энергоэффективности коммунальной инфраструктуры </w:t>
            </w:r>
            <w:r>
              <w:rPr>
                <w:color w:val="FF0000"/>
              </w:rPr>
              <w:t>сельского поселения Новонадеждинский сельсовет муниципального района Благовещенский район Республики Башкортостан</w:t>
            </w:r>
            <w:r>
              <w:t>.</w:t>
            </w:r>
          </w:p>
        </w:tc>
      </w:tr>
      <w:tr w:rsidR="00F003FE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Сроки и этапы реализации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 w:rsidP="00F5570E">
            <w:r>
              <w:t>Период реализации Программы: 201</w:t>
            </w:r>
            <w:r>
              <w:rPr>
                <w:color w:val="FF0000"/>
              </w:rPr>
              <w:t>5</w:t>
            </w:r>
            <w:r>
              <w:t xml:space="preserve"> -2020г.г.</w:t>
            </w:r>
          </w:p>
        </w:tc>
      </w:tr>
      <w:tr w:rsidR="00F003FE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Финансовое обеспечение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 w:rsidP="00F5570E">
            <w:r>
              <w:t xml:space="preserve">-средства бюджета Республики Башкортостан, муниципального района Благовещенский район   и местного бюджетов </w:t>
            </w:r>
          </w:p>
          <w:p w:rsidR="00F003FE" w:rsidRDefault="00F003FE" w:rsidP="00F5570E">
            <w:r>
              <w:t>-иные средства, предусмотренные законодательством.</w:t>
            </w:r>
            <w:r>
              <w:rPr>
                <w:highlight w:val="yellow"/>
              </w:rPr>
              <w:t xml:space="preserve"> </w:t>
            </w:r>
          </w:p>
          <w:p w:rsidR="00F003FE" w:rsidRDefault="00F003FE" w:rsidP="00F5570E">
            <w:r>
              <w:t>Объем финансирования подлежит ежегодной корректировке в соответствии с уточнением бюджетных корректировок и изменений в законодательстве.</w:t>
            </w:r>
          </w:p>
        </w:tc>
      </w:tr>
      <w:tr w:rsidR="00F003FE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 xml:space="preserve">Ожидаемые конечные результаты реализации Программы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 w:rsidP="00F5570E">
            <w:r>
              <w:t>– создание благоприятных и безопасных условий для жителей поселения;</w:t>
            </w:r>
          </w:p>
          <w:p w:rsidR="00F003FE" w:rsidRDefault="00F003FE" w:rsidP="00F5570E">
            <w:r>
              <w:t>- создание надежной коммунальной инфраструктуры на селе, имеющей необходимые резервы для перспективного развития;</w:t>
            </w:r>
          </w:p>
          <w:p w:rsidR="00F003FE" w:rsidRDefault="00F003FE" w:rsidP="00F5570E">
            <w:r>
              <w:t>- повышение качества обслуживания населения;</w:t>
            </w:r>
          </w:p>
          <w:p w:rsidR="00F003FE" w:rsidRDefault="00F003FE" w:rsidP="00F5570E">
            <w:r>
              <w:t xml:space="preserve"> – обеспечение устойчивости и надежности системы коммунальной инфраструктуры поселения;</w:t>
            </w:r>
          </w:p>
          <w:p w:rsidR="00F003FE" w:rsidRDefault="00F003FE" w:rsidP="00F5570E">
            <w:r w:rsidRPr="00D13EF4">
              <w:rPr>
                <w:color w:val="FF0000"/>
              </w:rPr>
              <w:t>- развитие систем водоснабжения и улучшение качества питьевой воды</w:t>
            </w:r>
            <w:r>
              <w:t>;</w:t>
            </w:r>
          </w:p>
          <w:p w:rsidR="00F003FE" w:rsidRPr="00295952" w:rsidRDefault="00F003FE" w:rsidP="00F5570E">
            <w:pPr>
              <w:rPr>
                <w:color w:val="FF0000"/>
              </w:rPr>
            </w:pPr>
            <w:r w:rsidRPr="00295952">
              <w:rPr>
                <w:color w:val="FF0000"/>
              </w:rPr>
              <w:t>- перспективное планирование газификации населенных пунктов</w:t>
            </w:r>
          </w:p>
          <w:p w:rsidR="00F003FE" w:rsidRDefault="00F003FE" w:rsidP="00F5570E">
            <w:r>
              <w:t xml:space="preserve">– </w:t>
            </w:r>
            <w:r w:rsidRPr="00D13EF4">
              <w:rPr>
                <w:color w:val="FF0000"/>
              </w:rPr>
              <w:t>наличие уличного освещения в населенных пунктах;</w:t>
            </w:r>
          </w:p>
          <w:p w:rsidR="00F003FE" w:rsidRDefault="00F003FE" w:rsidP="00F5570E">
            <w:r>
              <w:t>– внедрение энергосберегающих технологий, снижение эксплуатационных затрат;</w:t>
            </w:r>
          </w:p>
          <w:p w:rsidR="00F003FE" w:rsidRDefault="00F003FE" w:rsidP="00F5570E">
            <w:r>
              <w:t>– рациональное использование природных ресурсов.</w:t>
            </w:r>
          </w:p>
        </w:tc>
      </w:tr>
      <w:tr w:rsidR="00F003FE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Система организации и контроля за исполнением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 w:rsidP="00F5570E">
            <w:r>
              <w:t xml:space="preserve"> Контроль за исполнением Программы осуществляет Администрация  </w:t>
            </w:r>
            <w:r>
              <w:rPr>
                <w:color w:val="FF0000"/>
              </w:rPr>
              <w:t>сельского поселения Новонадеждинский сельсовет муниципального района Благовещенский район Республики Башкортостан</w:t>
            </w:r>
            <w:r>
              <w:t xml:space="preserve"> в пределах своих полномочий в соответствии с законодательством, Совет сельского поселения Новонадеждинский сельсовет</w:t>
            </w:r>
          </w:p>
        </w:tc>
      </w:tr>
    </w:tbl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Default="00F003FE" w:rsidP="0027711C">
      <w:pPr>
        <w:spacing w:before="100" w:beforeAutospacing="1" w:after="100" w:afterAutospacing="1"/>
        <w:jc w:val="center"/>
        <w:rPr>
          <w:b/>
          <w:bCs/>
        </w:rPr>
      </w:pPr>
    </w:p>
    <w:p w:rsidR="00F003FE" w:rsidRPr="002D3D90" w:rsidRDefault="00F003FE" w:rsidP="00910064">
      <w:pPr>
        <w:spacing w:before="100" w:beforeAutospacing="1" w:after="100" w:afterAutospacing="1"/>
        <w:jc w:val="center"/>
        <w:rPr>
          <w:sz w:val="28"/>
          <w:szCs w:val="28"/>
        </w:rPr>
      </w:pPr>
      <w:r w:rsidRPr="002D3D90">
        <w:rPr>
          <w:b/>
          <w:bCs/>
          <w:sz w:val="28"/>
          <w:szCs w:val="28"/>
        </w:rPr>
        <w:t>ВВЕДЕНИЕ</w:t>
      </w:r>
    </w:p>
    <w:p w:rsidR="00F003FE" w:rsidRPr="002D3D90" w:rsidRDefault="00F003FE" w:rsidP="00910064">
      <w:pPr>
        <w:jc w:val="both"/>
        <w:rPr>
          <w:sz w:val="28"/>
          <w:szCs w:val="28"/>
        </w:rPr>
      </w:pPr>
      <w:r w:rsidRPr="002D3D90">
        <w:rPr>
          <w:sz w:val="28"/>
          <w:szCs w:val="28"/>
        </w:rPr>
        <w:t>     Программа комплексного развития коммунальной инфраструктуры сельского поселения Новонадеждинский сельсовет муниципального района Благовещенский район Республики Башкортостан на 201</w:t>
      </w:r>
      <w:r w:rsidRPr="002D3D90">
        <w:rPr>
          <w:color w:val="FF0000"/>
          <w:sz w:val="28"/>
          <w:szCs w:val="28"/>
        </w:rPr>
        <w:t xml:space="preserve">5 </w:t>
      </w:r>
      <w:r w:rsidRPr="002D3D90">
        <w:rPr>
          <w:sz w:val="28"/>
          <w:szCs w:val="28"/>
        </w:rPr>
        <w:t xml:space="preserve">– 2020 г.г. 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сельского поселения Новонадеждинский сельсовет муниципального района Благовещенский район Республики Башкортостан и в соответствии с Генеральным планом, правилами землепользования и застройки  </w:t>
      </w:r>
      <w:r w:rsidRPr="002D3D90">
        <w:rPr>
          <w:color w:val="FF0000"/>
          <w:sz w:val="28"/>
          <w:szCs w:val="28"/>
        </w:rPr>
        <w:t xml:space="preserve">сельского поселения </w:t>
      </w:r>
      <w:r w:rsidRPr="002D3D90">
        <w:rPr>
          <w:sz w:val="28"/>
          <w:szCs w:val="28"/>
        </w:rPr>
        <w:t>Новонадеждинский сельсовет муниципального района Благовещенский район Республики Башкортостан</w:t>
      </w:r>
      <w:r w:rsidRPr="002D3D90">
        <w:rPr>
          <w:color w:val="FF0000"/>
          <w:sz w:val="28"/>
          <w:szCs w:val="28"/>
        </w:rPr>
        <w:t>.</w:t>
      </w:r>
    </w:p>
    <w:p w:rsidR="00F003FE" w:rsidRPr="002D3D90" w:rsidRDefault="00F003FE" w:rsidP="00910064">
      <w:pPr>
        <w:jc w:val="both"/>
        <w:rPr>
          <w:sz w:val="28"/>
          <w:szCs w:val="28"/>
        </w:rPr>
      </w:pPr>
      <w:r w:rsidRPr="002D3D90">
        <w:rPr>
          <w:sz w:val="28"/>
          <w:szCs w:val="28"/>
        </w:rPr>
        <w:t xml:space="preserve">    Программа определяет основные направления развития коммунальной инфраструктуры </w:t>
      </w:r>
      <w:r w:rsidRPr="002D3D90">
        <w:rPr>
          <w:color w:val="FF0000"/>
          <w:sz w:val="28"/>
          <w:szCs w:val="28"/>
        </w:rPr>
        <w:t>(т.е. объектов электроснабжения, теплоснабжения, водоснабжения, водоотведения, объектов утилизации (захоронения) твердых бытовых отходов)</w:t>
      </w:r>
      <w:r w:rsidRPr="002D3D90">
        <w:rPr>
          <w:sz w:val="28"/>
          <w:szCs w:val="28"/>
        </w:rPr>
        <w:t xml:space="preserve"> в соответствии с потребностями </w:t>
      </w:r>
      <w:r w:rsidRPr="002D3D90">
        <w:rPr>
          <w:sz w:val="28"/>
          <w:szCs w:val="28"/>
          <w:highlight w:val="yellow"/>
        </w:rPr>
        <w:t>сельскохозяйственного, промышленного,</w:t>
      </w:r>
      <w:r w:rsidRPr="002D3D90">
        <w:rPr>
          <w:sz w:val="28"/>
          <w:szCs w:val="28"/>
        </w:rPr>
        <w:t xml:space="preserve">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</w:t>
      </w:r>
      <w:r w:rsidRPr="002D3D90">
        <w:rPr>
          <w:color w:val="FF0000"/>
          <w:sz w:val="28"/>
          <w:szCs w:val="28"/>
        </w:rPr>
        <w:t>сельского поселения</w:t>
      </w:r>
      <w:r w:rsidRPr="002D3D90">
        <w:rPr>
          <w:sz w:val="28"/>
          <w:szCs w:val="28"/>
        </w:rPr>
        <w:t xml:space="preserve"> Новонадеждинский сельсовет муниципального района Благовещенский район Республики Башкортостан</w:t>
      </w:r>
      <w:r w:rsidRPr="002D3D90">
        <w:rPr>
          <w:color w:val="FF0000"/>
          <w:sz w:val="28"/>
          <w:szCs w:val="28"/>
        </w:rPr>
        <w:t xml:space="preserve"> </w:t>
      </w:r>
      <w:r w:rsidRPr="002D3D90">
        <w:rPr>
          <w:sz w:val="28"/>
          <w:szCs w:val="28"/>
        </w:rPr>
        <w:t>и в полной мере соответствует государственной политике реформирования жилищно-коммунального комплекса РФ.</w:t>
      </w:r>
    </w:p>
    <w:p w:rsidR="00F003FE" w:rsidRDefault="00F003FE" w:rsidP="00910064">
      <w:pPr>
        <w:jc w:val="both"/>
        <w:rPr>
          <w:sz w:val="28"/>
          <w:szCs w:val="28"/>
        </w:rPr>
      </w:pPr>
      <w:r w:rsidRPr="002D3D90">
        <w:rPr>
          <w:sz w:val="28"/>
          <w:szCs w:val="28"/>
        </w:rPr>
        <w:t xml:space="preserve"> 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</w:t>
      </w:r>
      <w:r w:rsidRPr="002D3D90">
        <w:rPr>
          <w:sz w:val="28"/>
          <w:szCs w:val="28"/>
          <w:highlight w:val="yellow"/>
        </w:rPr>
        <w:t>в</w:t>
      </w:r>
      <w:r w:rsidRPr="002D3D90">
        <w:rPr>
          <w:sz w:val="28"/>
          <w:szCs w:val="28"/>
        </w:rPr>
        <w:t xml:space="preserve">сех доступных ресурсов, включая собственные, что позволит решить вопросы надежного и качественного обеспечения потребителей </w:t>
      </w:r>
      <w:r w:rsidRPr="002D3D90">
        <w:rPr>
          <w:sz w:val="28"/>
          <w:szCs w:val="28"/>
          <w:highlight w:val="yellow"/>
        </w:rPr>
        <w:t>услугами жилищно-коммунального хозяйства</w:t>
      </w:r>
      <w:r w:rsidRPr="002D3D90">
        <w:rPr>
          <w:sz w:val="28"/>
          <w:szCs w:val="28"/>
        </w:rPr>
        <w:t>. 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F003FE" w:rsidRDefault="00F003FE" w:rsidP="00910064">
      <w:pPr>
        <w:jc w:val="both"/>
        <w:rPr>
          <w:sz w:val="28"/>
          <w:szCs w:val="28"/>
        </w:rPr>
      </w:pPr>
    </w:p>
    <w:p w:rsidR="00F003FE" w:rsidRDefault="00F003FE" w:rsidP="00910064">
      <w:pPr>
        <w:jc w:val="both"/>
        <w:rPr>
          <w:sz w:val="28"/>
          <w:szCs w:val="28"/>
        </w:rPr>
      </w:pPr>
    </w:p>
    <w:p w:rsidR="00F003FE" w:rsidRDefault="00F003FE" w:rsidP="00910064">
      <w:pPr>
        <w:jc w:val="both"/>
        <w:rPr>
          <w:sz w:val="28"/>
          <w:szCs w:val="28"/>
        </w:rPr>
      </w:pPr>
    </w:p>
    <w:p w:rsidR="00F003FE" w:rsidRDefault="00F003FE" w:rsidP="00910064">
      <w:pPr>
        <w:jc w:val="both"/>
        <w:rPr>
          <w:sz w:val="28"/>
          <w:szCs w:val="28"/>
        </w:rPr>
      </w:pPr>
    </w:p>
    <w:p w:rsidR="00F003FE" w:rsidRDefault="00F003FE" w:rsidP="00910064">
      <w:pPr>
        <w:jc w:val="both"/>
        <w:rPr>
          <w:sz w:val="28"/>
          <w:szCs w:val="28"/>
        </w:rPr>
      </w:pPr>
    </w:p>
    <w:p w:rsidR="00F003FE" w:rsidRPr="002D3D90" w:rsidRDefault="00F003FE" w:rsidP="00910064">
      <w:pPr>
        <w:jc w:val="both"/>
        <w:rPr>
          <w:sz w:val="28"/>
          <w:szCs w:val="28"/>
        </w:rPr>
      </w:pPr>
    </w:p>
    <w:p w:rsidR="00F003FE" w:rsidRDefault="00F003FE" w:rsidP="00F5570E">
      <w:pPr>
        <w:jc w:val="both"/>
      </w:pPr>
      <w:r>
        <w:t> </w:t>
      </w:r>
    </w:p>
    <w:p w:rsidR="00F003FE" w:rsidRPr="004749ED" w:rsidRDefault="00F003FE" w:rsidP="00F5570E">
      <w:pPr>
        <w:jc w:val="center"/>
        <w:rPr>
          <w:rStyle w:val="12"/>
          <w:b/>
          <w:bCs/>
          <w:sz w:val="28"/>
          <w:szCs w:val="28"/>
        </w:rPr>
      </w:pPr>
      <w:r w:rsidRPr="004749ED">
        <w:rPr>
          <w:rStyle w:val="12"/>
          <w:b/>
          <w:bCs/>
          <w:sz w:val="28"/>
          <w:szCs w:val="28"/>
        </w:rPr>
        <w:t>1.     Краткая характеристика сельского поселения</w:t>
      </w:r>
    </w:p>
    <w:p w:rsidR="00F003FE" w:rsidRPr="004749ED" w:rsidRDefault="00F003FE" w:rsidP="00F5570E">
      <w:pPr>
        <w:jc w:val="center"/>
        <w:rPr>
          <w:rStyle w:val="12"/>
          <w:b/>
          <w:bCs/>
          <w:sz w:val="28"/>
          <w:szCs w:val="28"/>
        </w:rPr>
      </w:pPr>
      <w:r w:rsidRPr="004749ED">
        <w:rPr>
          <w:rStyle w:val="12"/>
          <w:b/>
          <w:bCs/>
          <w:sz w:val="28"/>
          <w:szCs w:val="28"/>
        </w:rPr>
        <w:t xml:space="preserve"> Новонадеждинский сельсовет муниципального района</w:t>
      </w:r>
    </w:p>
    <w:p w:rsidR="00F003FE" w:rsidRPr="004749ED" w:rsidRDefault="00F003FE" w:rsidP="00F5570E">
      <w:pPr>
        <w:jc w:val="center"/>
        <w:rPr>
          <w:sz w:val="28"/>
          <w:szCs w:val="28"/>
        </w:rPr>
      </w:pPr>
      <w:r w:rsidRPr="004749ED">
        <w:rPr>
          <w:rStyle w:val="12"/>
          <w:b/>
          <w:bCs/>
          <w:sz w:val="28"/>
          <w:szCs w:val="28"/>
        </w:rPr>
        <w:t xml:space="preserve"> Благовещенский район Республики Башкортостан</w:t>
      </w:r>
    </w:p>
    <w:p w:rsidR="00F003FE" w:rsidRDefault="00F003FE" w:rsidP="00F5570E">
      <w:pPr>
        <w:jc w:val="center"/>
        <w:rPr>
          <w:b/>
          <w:bCs/>
        </w:rPr>
      </w:pPr>
    </w:p>
    <w:p w:rsidR="00F003FE" w:rsidRPr="004749ED" w:rsidRDefault="00F003FE" w:rsidP="00F5570E">
      <w:pPr>
        <w:jc w:val="center"/>
        <w:rPr>
          <w:bCs/>
          <w:sz w:val="28"/>
          <w:szCs w:val="28"/>
        </w:rPr>
      </w:pPr>
      <w:r w:rsidRPr="004749ED">
        <w:rPr>
          <w:b/>
          <w:bCs/>
          <w:sz w:val="28"/>
          <w:szCs w:val="28"/>
        </w:rPr>
        <w:t>Историческая справка</w:t>
      </w:r>
    </w:p>
    <w:p w:rsidR="00F003FE" w:rsidRDefault="00F003FE" w:rsidP="002D3D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749ED">
        <w:rPr>
          <w:bCs/>
          <w:sz w:val="28"/>
          <w:szCs w:val="28"/>
        </w:rPr>
        <w:t>Освоение территории нашего сельского поселения началось во второй половине 19 века переселенцами из различных регионов Российской империи. В начале 20 века насчитывалось уже более 20 деревень. Село Новонадеждино основано в 1897 году на территории Уфимского уезда переселенцами из Вятской губернии и Уфимской губернии на землях, приобретенных у помещика Дашкова. В 1906 году учитывалось как Новонадеждинский починок.</w:t>
      </w:r>
      <w:r>
        <w:rPr>
          <w:bCs/>
          <w:sz w:val="28"/>
          <w:szCs w:val="28"/>
        </w:rPr>
        <w:t xml:space="preserve"> Советская власть пришла к нам в 1918 году. Деятельность Совета в основном была направлена на укрепление Советской власти на местах, сельский Совет принимал активное участие</w:t>
      </w:r>
      <w:r w:rsidRPr="004749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борьбе с кулаками, в коллективизации сельского хозяйства.</w:t>
      </w:r>
    </w:p>
    <w:p w:rsidR="00F003FE" w:rsidRDefault="00F003FE" w:rsidP="002D3D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1930 году Кантонно – волостное территориальное деление было заменено районным. На основании Постановления ЦИК и СНК БАССР от 20.08.1930 года в Башкирской АССР было создано 48 районов в т.ч. и Благовещенский (центр р.п. Благовещенский). В состав района вошли: Благовещенская, Надеждинская и  Удельно-Дуванейская волости.   Новонадеждинский сельский Совет входил в состав Благовещенской волости Уфимского кантона. После разукрупнения волости были образованы 3 сельсовета: Новонадеждинский, Трошкинский, Языковский. </w:t>
      </w:r>
    </w:p>
    <w:p w:rsidR="00F003FE" w:rsidRDefault="00F003FE" w:rsidP="002D3D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Указом Верховного Совета БАССР от 18 июня 1954 года Новонадеждинский, Трошкинский и Языковский сельские Советы были объединены в один Новонадеждинский сельский Совет с центром в населенном пункте Новонадеждино. Наиболее активно сельсовет начал развиваться после 1957 года, с этого периода были построены животноводческие помещения, склады, зерноток. Активно строилось жилье, объекты соцкультбыта: 6 двухэтажных 16 квартирных домов, двухквартирные коттеджи, средняя школа, детский сад, СДК на 200 мест, столовая, баня.</w:t>
      </w:r>
    </w:p>
    <w:p w:rsidR="00F003FE" w:rsidRDefault="00F003FE" w:rsidP="002D3D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соответствии с Указом Президиума Верховного Совета БАССР от 12.12.1962 года «Об образовании сельских районов БАССР» Благовещенский  и Покровский районы с 1 февраля 1963 года вошли в состав Уфимского района. В таком виде Уфимский район просуществовал недолго. 13 января 1965 года был издан Указ Президиума Верховного Совета БАССР об Упразднении промышленного и сельских районов, а Указом Верховного Совета БАССР от 14 января 1965 года Благовещенский район был образован вновь. С 4 марта 1965 года на базе совхоза «Степановский» образован совхоз «Надеждинский», с центральной усадьбой в селе Новонадеждино.</w:t>
      </w:r>
    </w:p>
    <w:p w:rsidR="00F003FE" w:rsidRDefault="00F003FE" w:rsidP="002D3D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 ноября 2002 года администрация Новонадеждинского сельсовета переименована в администрацию муниципального образования Новонадеждинский сельсовет. Основание: Устав муниципального образования  Новонадеждинский сельсовет, зарегистрирован МЮ РБ за №  806 от 20 ноября 2002 года.</w:t>
      </w:r>
    </w:p>
    <w:p w:rsidR="00F003FE" w:rsidRDefault="00F003FE" w:rsidP="002D3D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С 1 января 2006 года администрация муниципального образования Новонадеждинский сельсовет переименован в администрацию сельского поселения Новонадеждинский сельсовет муниципального района Благовещенский район Республики Башкортостан. Основание: Закон РБ № 123-3 от 17.12.2004 г., Устав сельского поселения зарегистрированный 23.12.2005 года. </w:t>
      </w:r>
    </w:p>
    <w:p w:rsidR="00F003FE" w:rsidRDefault="00F003FE" w:rsidP="002D3D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состоянию на 01.01.2015 года на территории сельского поселения расположено 10 населенных пунктов: с.Новонадеждино, д.Трошкино, д.Языково, д.Каменная Поляна, д. Новоблаговещенка, д.Михайловка, д.Сергеевка, д.Седовка, д.Ольховка, д.Сергуяз; численность населения составляет 1500 человек.</w:t>
      </w:r>
    </w:p>
    <w:p w:rsidR="00F003FE" w:rsidRPr="004749ED" w:rsidRDefault="00F003FE" w:rsidP="002D3D90">
      <w:pPr>
        <w:jc w:val="both"/>
        <w:rPr>
          <w:bCs/>
          <w:sz w:val="28"/>
          <w:szCs w:val="28"/>
        </w:rPr>
      </w:pPr>
    </w:p>
    <w:p w:rsidR="00F003FE" w:rsidRDefault="00F003FE" w:rsidP="00F5570E">
      <w:pPr>
        <w:jc w:val="center"/>
        <w:rPr>
          <w:b/>
          <w:bCs/>
          <w:sz w:val="28"/>
          <w:szCs w:val="28"/>
        </w:rPr>
      </w:pPr>
    </w:p>
    <w:p w:rsidR="00F003FE" w:rsidRDefault="00F003FE" w:rsidP="00F5570E">
      <w:pPr>
        <w:jc w:val="center"/>
        <w:rPr>
          <w:b/>
          <w:bCs/>
          <w:sz w:val="28"/>
          <w:szCs w:val="28"/>
        </w:rPr>
      </w:pPr>
      <w:r w:rsidRPr="00540463">
        <w:rPr>
          <w:b/>
          <w:bCs/>
          <w:sz w:val="28"/>
          <w:szCs w:val="28"/>
        </w:rPr>
        <w:t>1.1 Экономико-географическое положение</w:t>
      </w:r>
    </w:p>
    <w:p w:rsidR="00F003FE" w:rsidRPr="00540463" w:rsidRDefault="00F003FE" w:rsidP="00F5570E">
      <w:pPr>
        <w:jc w:val="center"/>
        <w:rPr>
          <w:b/>
          <w:bCs/>
          <w:sz w:val="28"/>
          <w:szCs w:val="28"/>
        </w:rPr>
      </w:pPr>
    </w:p>
    <w:p w:rsidR="00F003FE" w:rsidRDefault="00F003FE" w:rsidP="00F5570E">
      <w:pPr>
        <w:jc w:val="both"/>
        <w:rPr>
          <w:color w:val="FF0000"/>
          <w:sz w:val="28"/>
          <w:szCs w:val="28"/>
        </w:rPr>
      </w:pPr>
      <w:bookmarkStart w:id="0" w:name="_Toc241564630"/>
      <w:r w:rsidRPr="00540463">
        <w:rPr>
          <w:color w:val="FF0000"/>
          <w:sz w:val="28"/>
          <w:szCs w:val="28"/>
        </w:rPr>
        <w:t xml:space="preserve">    Сельское поселение</w:t>
      </w:r>
      <w:r>
        <w:rPr>
          <w:color w:val="FF0000"/>
          <w:sz w:val="28"/>
          <w:szCs w:val="28"/>
        </w:rPr>
        <w:t xml:space="preserve"> Новонадеждинский сельсовет муниципального района Благовещенский район Республики Башкортостан расположено на северо-востоке Благовещенского района Республики Башкортостан.</w:t>
      </w:r>
      <w:r>
        <w:rPr>
          <w:sz w:val="28"/>
          <w:szCs w:val="28"/>
        </w:rPr>
        <w:t xml:space="preserve"> </w:t>
      </w:r>
      <w:r w:rsidRPr="0054046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Сельское поселение Новонадеждинский сельсовет территориально граничит:</w:t>
      </w:r>
    </w:p>
    <w:p w:rsidR="00F003FE" w:rsidRDefault="00F003FE" w:rsidP="00F5570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на севере – с сельскими поселениями Саннинский сельсовет, Покровский сельсовет МР Благовещенский район РБ;</w:t>
      </w:r>
    </w:p>
    <w:p w:rsidR="00F003FE" w:rsidRDefault="00F003FE" w:rsidP="00F5570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на востоке – с сельскими поселениями Покровский сельсовет, Ильино-Полянский сельсовет МР Благовещенский район РБ;</w:t>
      </w:r>
    </w:p>
    <w:p w:rsidR="00F003FE" w:rsidRDefault="00F003FE" w:rsidP="00F5570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на юге – с городским поселением  город Благовещенск, Ильино-Полянский сельсовет МР Благовещенский район РБ;</w:t>
      </w:r>
    </w:p>
    <w:p w:rsidR="00F003FE" w:rsidRDefault="00F003FE" w:rsidP="00F5570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на западе – с сельскими поселениями Николаевский сельсовет, Орловский сельсовет МР Благовещенский район РБ.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</w:p>
    <w:p w:rsidR="00F003FE" w:rsidRPr="00540463" w:rsidRDefault="00F003FE" w:rsidP="00F5570E">
      <w:pPr>
        <w:jc w:val="both"/>
        <w:rPr>
          <w:sz w:val="28"/>
          <w:szCs w:val="28"/>
        </w:rPr>
      </w:pPr>
      <w:r w:rsidRPr="00540463">
        <w:rPr>
          <w:sz w:val="28"/>
          <w:szCs w:val="28"/>
        </w:rPr>
        <w:t xml:space="preserve">    Поселение занимает территорию площадью </w:t>
      </w:r>
      <w:r>
        <w:rPr>
          <w:color w:val="FF0000"/>
          <w:sz w:val="28"/>
          <w:szCs w:val="28"/>
        </w:rPr>
        <w:t xml:space="preserve">17992,01 </w:t>
      </w:r>
      <w:r w:rsidRPr="00540463">
        <w:rPr>
          <w:sz w:val="28"/>
          <w:szCs w:val="28"/>
        </w:rPr>
        <w:t xml:space="preserve">кв.км, на которой проживает </w:t>
      </w:r>
      <w:r>
        <w:rPr>
          <w:color w:val="FF0000"/>
          <w:sz w:val="28"/>
          <w:szCs w:val="28"/>
        </w:rPr>
        <w:t>1500</w:t>
      </w:r>
      <w:r w:rsidRPr="005404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 (по состоянию на 01.01.2015</w:t>
      </w:r>
      <w:r w:rsidRPr="00540463">
        <w:rPr>
          <w:sz w:val="28"/>
          <w:szCs w:val="28"/>
        </w:rPr>
        <w:t>г.).</w:t>
      </w:r>
      <w:r>
        <w:rPr>
          <w:sz w:val="28"/>
          <w:szCs w:val="28"/>
        </w:rPr>
        <w:t xml:space="preserve"> Земли сельхозназначения занимают – 7707 га, земли населенных пунктов - 44 га, земли лесного фонда – 9 га, посевная площадь – 3909 га, пашня – 4256 га, пастбища – 2067,01 га.</w:t>
      </w:r>
      <w:r w:rsidRPr="00540463">
        <w:rPr>
          <w:sz w:val="28"/>
          <w:szCs w:val="28"/>
        </w:rPr>
        <w:t xml:space="preserve">  </w:t>
      </w:r>
    </w:p>
    <w:p w:rsidR="00F003FE" w:rsidRPr="00540463" w:rsidRDefault="00F003FE" w:rsidP="00F5570E">
      <w:pPr>
        <w:jc w:val="both"/>
        <w:rPr>
          <w:color w:val="000000"/>
          <w:sz w:val="28"/>
          <w:szCs w:val="28"/>
        </w:rPr>
      </w:pPr>
      <w:r w:rsidRPr="00540463">
        <w:rPr>
          <w:color w:val="000000"/>
          <w:sz w:val="28"/>
          <w:szCs w:val="28"/>
        </w:rPr>
        <w:t xml:space="preserve">    </w:t>
      </w:r>
      <w:r w:rsidRPr="00540463">
        <w:rPr>
          <w:sz w:val="28"/>
          <w:szCs w:val="28"/>
        </w:rPr>
        <w:t xml:space="preserve">В состав </w:t>
      </w:r>
      <w:r w:rsidRPr="00540463">
        <w:rPr>
          <w:color w:val="FF0000"/>
          <w:sz w:val="28"/>
          <w:szCs w:val="28"/>
        </w:rPr>
        <w:t>сельского поселения</w:t>
      </w:r>
      <w:r w:rsidRPr="00540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Новонадеждинский сельсовет входят 10 населенных пунктов: </w:t>
      </w:r>
      <w:r>
        <w:rPr>
          <w:bCs/>
          <w:sz w:val="28"/>
          <w:szCs w:val="28"/>
        </w:rPr>
        <w:t>с.Новонадеждино, д.Трошкино, д.Языково, д.Каменная Поляна, д. Новоблаговещенка, д.Михайловка, д.Сергеевка, д.Седовка, д.Ольховка, д.Сергуяз</w:t>
      </w:r>
      <w:r w:rsidRPr="00540463">
        <w:rPr>
          <w:sz w:val="28"/>
          <w:szCs w:val="28"/>
        </w:rPr>
        <w:t xml:space="preserve"> , административный центр – </w:t>
      </w:r>
      <w:r>
        <w:rPr>
          <w:color w:val="FF0000"/>
          <w:sz w:val="28"/>
          <w:szCs w:val="28"/>
        </w:rPr>
        <w:t>село Новонадеждино</w:t>
      </w:r>
      <w:r w:rsidRPr="00540463">
        <w:rPr>
          <w:sz w:val="28"/>
          <w:szCs w:val="28"/>
        </w:rPr>
        <w:t>.</w:t>
      </w:r>
      <w:r>
        <w:rPr>
          <w:sz w:val="28"/>
          <w:szCs w:val="28"/>
        </w:rPr>
        <w:t xml:space="preserve"> Село Новонадеждино расположено в 20 км к северу от райцентра и 41 км к северу от ж.д. станции Загородная.</w:t>
      </w:r>
    </w:p>
    <w:p w:rsidR="00F003FE" w:rsidRPr="00540463" w:rsidRDefault="00F003FE" w:rsidP="00F5570E">
      <w:pPr>
        <w:jc w:val="both"/>
        <w:rPr>
          <w:color w:val="000000"/>
          <w:sz w:val="28"/>
          <w:szCs w:val="28"/>
        </w:rPr>
      </w:pPr>
      <w:r w:rsidRPr="00540463">
        <w:rPr>
          <w:color w:val="000000"/>
          <w:sz w:val="28"/>
          <w:szCs w:val="28"/>
        </w:rPr>
        <w:t xml:space="preserve">    В направлении районного центра имеется автомобильная дорога </w:t>
      </w:r>
      <w:r w:rsidRPr="00540463">
        <w:rPr>
          <w:color w:val="000000"/>
          <w:sz w:val="28"/>
          <w:szCs w:val="28"/>
          <w:highlight w:val="yellow"/>
        </w:rPr>
        <w:t>с твердым покрытием.</w:t>
      </w:r>
      <w:r>
        <w:rPr>
          <w:color w:val="000000"/>
          <w:sz w:val="28"/>
          <w:szCs w:val="28"/>
        </w:rPr>
        <w:t xml:space="preserve"> Общая протяженность насыпных и асфальтированных дорог 14,6 километров (насыпные дороги в черте населенных пунктов требуют ремонта). </w:t>
      </w:r>
    </w:p>
    <w:p w:rsidR="00F003FE" w:rsidRDefault="00F003FE" w:rsidP="00F5570E">
      <w:pPr>
        <w:jc w:val="both"/>
        <w:rPr>
          <w:sz w:val="28"/>
          <w:szCs w:val="28"/>
        </w:rPr>
      </w:pPr>
      <w:r w:rsidRPr="005404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Сельское поселение относится к лесостепной зоне Русской равнины, геоморфологическому району Русской платформы и является ее восточной окраиной, расположено в пределах Камско-Бельского авлакогена Волго-Уральской антеклизы Восточно-Европейской платформы. Вся территория характеризуется умеренно-сухим типом климатических условий, в целом, климат континентальный. Среднегодовая температура 2,9 </w:t>
      </w:r>
      <w:r>
        <w:rPr>
          <w:rFonts w:ascii="Arial" w:hAnsi="Arial" w:cs="Arial"/>
          <w:sz w:val="28"/>
          <w:szCs w:val="28"/>
        </w:rPr>
        <w:t>°</w:t>
      </w:r>
      <w:r>
        <w:rPr>
          <w:sz w:val="28"/>
          <w:szCs w:val="28"/>
        </w:rPr>
        <w:t>С, средняя минимальная температура января составляет -20</w:t>
      </w:r>
      <w:r>
        <w:rPr>
          <w:rFonts w:ascii="Arial" w:hAnsi="Arial" w:cs="Arial"/>
          <w:sz w:val="28"/>
          <w:szCs w:val="28"/>
        </w:rPr>
        <w:t>°</w:t>
      </w:r>
      <w:r>
        <w:rPr>
          <w:sz w:val="28"/>
          <w:szCs w:val="28"/>
        </w:rPr>
        <w:t>С, средняя максимальная температура июля + 25</w:t>
      </w:r>
      <w:r>
        <w:rPr>
          <w:rFonts w:ascii="Arial" w:hAnsi="Arial" w:cs="Arial"/>
          <w:sz w:val="28"/>
          <w:szCs w:val="28"/>
        </w:rPr>
        <w:t>°</w:t>
      </w:r>
      <w:r>
        <w:rPr>
          <w:sz w:val="28"/>
          <w:szCs w:val="28"/>
        </w:rPr>
        <w:t>С. Максимальная и минимальная температуры +38</w:t>
      </w:r>
      <w:r>
        <w:rPr>
          <w:rFonts w:ascii="Arial" w:hAnsi="Arial" w:cs="Arial"/>
          <w:sz w:val="28"/>
          <w:szCs w:val="28"/>
        </w:rPr>
        <w:t>°</w:t>
      </w:r>
      <w:r>
        <w:rPr>
          <w:sz w:val="28"/>
          <w:szCs w:val="28"/>
        </w:rPr>
        <w:t xml:space="preserve"> С и - 47</w:t>
      </w:r>
      <w:r>
        <w:rPr>
          <w:rFonts w:ascii="Arial" w:hAnsi="Arial" w:cs="Arial"/>
          <w:sz w:val="28"/>
          <w:szCs w:val="28"/>
        </w:rPr>
        <w:t>°</w:t>
      </w:r>
      <w:r>
        <w:rPr>
          <w:sz w:val="28"/>
          <w:szCs w:val="28"/>
        </w:rPr>
        <w:t xml:space="preserve"> С.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сельского поселения преобладает увалисто-волнистая равнина, сложенная неогеновыми глинами, песками и галечниками. Гидрографическая сеть сельского поселения представлена рекой Изяк, пересекающей ее с северо-запада на юго-восток, ее притоками (Малый Изяк), малыми реками и ручьями (Мамонда, Сергази), озерами.</w:t>
      </w:r>
      <w:r w:rsidRPr="00540463">
        <w:rPr>
          <w:sz w:val="28"/>
          <w:szCs w:val="28"/>
        </w:rPr>
        <w:t xml:space="preserve"> 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Наблюдается повсеместное распространение карстовых явлений, преобладают оподзоленные серые лесные почвы, по долинам рек сформировались оподзоленные и выщелочные черноземы.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Растительный и животный мир: в прошлом здесь доминировали широколиственные леса (дуб, липа, клен, ильм), которые в настоящее время уступили место вторичным лесам (липа, береза, осина) и сельхозугодьям, сохранились фрагменты широколиственно-темнохвойных лесов, встречаются луга и луговые степи. Общая площадь земель лесного фонда на территории сельского поселения составляет 44,78% территории всех земель СП. Распространены лесные и степные виды животных. 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рассматриваемой территории минерально-сырьевые ресурсы представлены: нефть, песок строительный, кирпичные глины, известняк. Месторождения нефти и известняка не разрабатываются. Месторождения строительного сырья разрабатываются в виде карьеров по добыче песка.</w:t>
      </w:r>
    </w:p>
    <w:p w:rsidR="00F003FE" w:rsidRDefault="00F003FE" w:rsidP="00F5570E">
      <w:pPr>
        <w:jc w:val="both"/>
        <w:rPr>
          <w:color w:val="000000"/>
          <w:sz w:val="28"/>
          <w:szCs w:val="28"/>
        </w:rPr>
      </w:pPr>
      <w:r w:rsidRPr="005404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Большая часть территории сельского поселения пригодна для возделывания сельскохозяйственных культур. Территория пригодна для развития животноводства. </w:t>
      </w:r>
      <w:r w:rsidRPr="00540463">
        <w:rPr>
          <w:color w:val="000000"/>
          <w:sz w:val="28"/>
          <w:szCs w:val="28"/>
          <w:highlight w:val="yellow"/>
        </w:rPr>
        <w:t>П</w:t>
      </w:r>
      <w:r w:rsidRPr="00540463">
        <w:rPr>
          <w:sz w:val="28"/>
          <w:szCs w:val="28"/>
          <w:highlight w:val="yellow"/>
        </w:rPr>
        <w:t>ромышленные производства на территории</w:t>
      </w:r>
      <w:r>
        <w:rPr>
          <w:sz w:val="28"/>
          <w:szCs w:val="28"/>
          <w:highlight w:val="yellow"/>
        </w:rPr>
        <w:t xml:space="preserve"> </w:t>
      </w:r>
      <w:r w:rsidRPr="00540463">
        <w:rPr>
          <w:sz w:val="28"/>
          <w:szCs w:val="28"/>
          <w:highlight w:val="yellow"/>
        </w:rPr>
        <w:t>отсутствуют</w:t>
      </w:r>
      <w:r w:rsidRPr="00540463">
        <w:rPr>
          <w:sz w:val="28"/>
          <w:szCs w:val="28"/>
        </w:rPr>
        <w:t xml:space="preserve">. Основным местом приложения труда </w:t>
      </w:r>
      <w:r>
        <w:rPr>
          <w:color w:val="FF0000"/>
          <w:sz w:val="28"/>
          <w:szCs w:val="28"/>
        </w:rPr>
        <w:t>сельского</w:t>
      </w:r>
      <w:r w:rsidRPr="00540463">
        <w:rPr>
          <w:color w:val="FF0000"/>
          <w:sz w:val="28"/>
          <w:szCs w:val="28"/>
        </w:rPr>
        <w:t xml:space="preserve"> поселени</w:t>
      </w:r>
      <w:r>
        <w:rPr>
          <w:color w:val="FF0000"/>
          <w:sz w:val="28"/>
          <w:szCs w:val="28"/>
        </w:rPr>
        <w:t>я Новонадеждинский сельсовет</w:t>
      </w:r>
      <w:r>
        <w:rPr>
          <w:sz w:val="28"/>
          <w:szCs w:val="28"/>
        </w:rPr>
        <w:t xml:space="preserve"> являются   сельскохозяйственное предприятие СХПК (коопхоз) «Нива», которое занимается сельскохозяйственным производством: производство молока, мяса</w:t>
      </w:r>
      <w:r w:rsidRPr="00540463">
        <w:rPr>
          <w:sz w:val="28"/>
          <w:szCs w:val="28"/>
        </w:rPr>
        <w:t>,</w:t>
      </w:r>
      <w:r>
        <w:rPr>
          <w:sz w:val="28"/>
          <w:szCs w:val="28"/>
        </w:rPr>
        <w:t xml:space="preserve"> зерновых культур, кормозаготовкой;</w:t>
      </w:r>
      <w:r w:rsidRPr="00540463">
        <w:rPr>
          <w:sz w:val="28"/>
          <w:szCs w:val="28"/>
        </w:rPr>
        <w:t xml:space="preserve"> предприятия сферы обслуживания</w:t>
      </w:r>
      <w:r>
        <w:rPr>
          <w:color w:val="000000"/>
          <w:sz w:val="28"/>
          <w:szCs w:val="28"/>
        </w:rPr>
        <w:t xml:space="preserve">: магазины, почтовое отделение, детские сады, школы, СДК, СК, сельская библиотека, сельсовет, ФАПы, пилорамы. 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Из общего числа проживающих в поселении трудоспособное население составляет 42%, из которых 14% имеет постоянную работу в социальной сфере, сфере обслуживания, предприятиях сельского хозяйства.</w:t>
      </w:r>
    </w:p>
    <w:p w:rsidR="00F003FE" w:rsidRPr="00540463" w:rsidRDefault="00F003FE" w:rsidP="00F5570E">
      <w:pPr>
        <w:jc w:val="both"/>
        <w:rPr>
          <w:color w:val="000000"/>
          <w:sz w:val="28"/>
          <w:szCs w:val="28"/>
        </w:rPr>
      </w:pPr>
      <w:r w:rsidRPr="00540463">
        <w:rPr>
          <w:color w:val="000000"/>
          <w:sz w:val="28"/>
          <w:szCs w:val="28"/>
        </w:rPr>
        <w:t xml:space="preserve">    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  <w:r w:rsidRPr="00540463">
        <w:rPr>
          <w:sz w:val="28"/>
          <w:szCs w:val="28"/>
        </w:rPr>
        <w:t xml:space="preserve">        Жилищный фонд </w:t>
      </w:r>
      <w:r>
        <w:rPr>
          <w:color w:val="FF0000"/>
          <w:sz w:val="28"/>
          <w:szCs w:val="28"/>
        </w:rPr>
        <w:t>сельского</w:t>
      </w:r>
      <w:r w:rsidRPr="00540463">
        <w:rPr>
          <w:color w:val="FF0000"/>
          <w:sz w:val="28"/>
          <w:szCs w:val="28"/>
        </w:rPr>
        <w:t xml:space="preserve"> поселени</w:t>
      </w:r>
      <w:r>
        <w:rPr>
          <w:color w:val="FF0000"/>
          <w:sz w:val="28"/>
          <w:szCs w:val="28"/>
        </w:rPr>
        <w:t>я Новонадеждинский сельсовет</w:t>
      </w:r>
      <w:r w:rsidRPr="00540463">
        <w:rPr>
          <w:sz w:val="28"/>
          <w:szCs w:val="28"/>
        </w:rPr>
        <w:t xml:space="preserve"> складывается  из </w:t>
      </w:r>
      <w:r>
        <w:rPr>
          <w:color w:val="FF0000"/>
          <w:sz w:val="28"/>
          <w:szCs w:val="28"/>
        </w:rPr>
        <w:t xml:space="preserve">443 домохозяйств </w:t>
      </w:r>
      <w:r>
        <w:rPr>
          <w:sz w:val="28"/>
          <w:szCs w:val="28"/>
        </w:rPr>
        <w:t>и 125 дачных хозяйств.</w:t>
      </w:r>
      <w:r w:rsidRPr="00540463">
        <w:rPr>
          <w:sz w:val="28"/>
          <w:szCs w:val="28"/>
        </w:rPr>
        <w:t xml:space="preserve"> 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  <w:r w:rsidRPr="00540463">
        <w:rPr>
          <w:sz w:val="28"/>
          <w:szCs w:val="28"/>
        </w:rPr>
        <w:t xml:space="preserve">Общая площадь жилого фонда </w:t>
      </w:r>
      <w:r w:rsidRPr="00540463">
        <w:rPr>
          <w:color w:val="FF0000"/>
          <w:sz w:val="28"/>
          <w:szCs w:val="28"/>
        </w:rPr>
        <w:t>сельского  поселения</w:t>
      </w:r>
      <w:r w:rsidRPr="00540463">
        <w:rPr>
          <w:sz w:val="28"/>
          <w:szCs w:val="28"/>
        </w:rPr>
        <w:t xml:space="preserve"> составляет  </w:t>
      </w:r>
      <w:r w:rsidRPr="00540463">
        <w:rPr>
          <w:color w:val="FF0000"/>
          <w:sz w:val="28"/>
          <w:szCs w:val="28"/>
        </w:rPr>
        <w:t xml:space="preserve">- </w:t>
      </w:r>
      <w:r>
        <w:rPr>
          <w:i/>
          <w:iCs/>
          <w:color w:val="FF0000"/>
          <w:sz w:val="28"/>
          <w:szCs w:val="28"/>
        </w:rPr>
        <w:t xml:space="preserve">29,7 </w:t>
      </w:r>
      <w:r w:rsidRPr="00540463">
        <w:rPr>
          <w:i/>
          <w:iCs/>
          <w:sz w:val="28"/>
          <w:szCs w:val="28"/>
        </w:rPr>
        <w:t>кв.м</w:t>
      </w:r>
      <w:r w:rsidRPr="00540463">
        <w:rPr>
          <w:sz w:val="28"/>
          <w:szCs w:val="28"/>
        </w:rPr>
        <w:t>.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  <w:r w:rsidRPr="00540463">
        <w:rPr>
          <w:sz w:val="28"/>
          <w:szCs w:val="28"/>
        </w:rPr>
        <w:t xml:space="preserve">Жилой фонд обеспечен:  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  <w:r w:rsidRPr="00540463">
        <w:rPr>
          <w:sz w:val="28"/>
          <w:szCs w:val="28"/>
        </w:rPr>
        <w:t>-системами водоснабжения на </w:t>
      </w:r>
      <w:r>
        <w:rPr>
          <w:i/>
          <w:iCs/>
          <w:color w:val="FF0000"/>
          <w:sz w:val="28"/>
          <w:szCs w:val="28"/>
        </w:rPr>
        <w:t>30</w:t>
      </w:r>
      <w:r w:rsidRPr="00540463">
        <w:rPr>
          <w:i/>
          <w:iCs/>
          <w:sz w:val="28"/>
          <w:szCs w:val="28"/>
        </w:rPr>
        <w:t> %</w:t>
      </w:r>
      <w:r w:rsidRPr="00540463">
        <w:rPr>
          <w:sz w:val="28"/>
          <w:szCs w:val="28"/>
        </w:rPr>
        <w:t xml:space="preserve">, 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  <w:r w:rsidRPr="00540463">
        <w:rPr>
          <w:sz w:val="28"/>
          <w:szCs w:val="28"/>
        </w:rPr>
        <w:t xml:space="preserve">-электроснабжения на </w:t>
      </w:r>
      <w:r w:rsidRPr="00540463">
        <w:rPr>
          <w:i/>
          <w:iCs/>
          <w:sz w:val="28"/>
          <w:szCs w:val="28"/>
        </w:rPr>
        <w:t>100 %</w:t>
      </w:r>
      <w:r w:rsidRPr="00540463">
        <w:rPr>
          <w:sz w:val="28"/>
          <w:szCs w:val="28"/>
        </w:rPr>
        <w:t xml:space="preserve">,   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  <w:r w:rsidRPr="00540463">
        <w:rPr>
          <w:sz w:val="28"/>
          <w:szCs w:val="28"/>
        </w:rPr>
        <w:t xml:space="preserve">-сети  канализации </w:t>
      </w:r>
      <w:r>
        <w:rPr>
          <w:i/>
          <w:iCs/>
          <w:color w:val="FF0000"/>
          <w:sz w:val="28"/>
          <w:szCs w:val="28"/>
        </w:rPr>
        <w:t xml:space="preserve">0 </w:t>
      </w:r>
      <w:r w:rsidRPr="00540463">
        <w:rPr>
          <w:i/>
          <w:iCs/>
          <w:color w:val="FF0000"/>
          <w:sz w:val="28"/>
          <w:szCs w:val="28"/>
        </w:rPr>
        <w:t>%</w:t>
      </w:r>
      <w:r w:rsidRPr="00540463">
        <w:rPr>
          <w:color w:val="FF0000"/>
          <w:sz w:val="28"/>
          <w:szCs w:val="28"/>
        </w:rPr>
        <w:t>.</w:t>
      </w:r>
      <w:r w:rsidRPr="00540463">
        <w:rPr>
          <w:sz w:val="28"/>
          <w:szCs w:val="28"/>
        </w:rPr>
        <w:t>;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  <w:r w:rsidRPr="00540463">
        <w:rPr>
          <w:sz w:val="28"/>
          <w:szCs w:val="28"/>
        </w:rPr>
        <w:t>- газификации</w:t>
      </w:r>
      <w:r>
        <w:rPr>
          <w:sz w:val="28"/>
          <w:szCs w:val="28"/>
        </w:rPr>
        <w:t xml:space="preserve"> </w:t>
      </w:r>
      <w:r w:rsidRPr="005404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30</w:t>
      </w:r>
      <w:r w:rsidRPr="00540463">
        <w:rPr>
          <w:color w:val="FF0000"/>
          <w:sz w:val="28"/>
          <w:szCs w:val="28"/>
        </w:rPr>
        <w:t xml:space="preserve"> </w:t>
      </w:r>
      <w:r w:rsidRPr="00540463">
        <w:rPr>
          <w:sz w:val="28"/>
          <w:szCs w:val="28"/>
        </w:rPr>
        <w:t>%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  <w:r w:rsidRPr="00540463">
        <w:rPr>
          <w:sz w:val="28"/>
          <w:szCs w:val="28"/>
        </w:rPr>
        <w:t xml:space="preserve">      В </w:t>
      </w:r>
      <w:r w:rsidRPr="00540463">
        <w:rPr>
          <w:color w:val="FF0000"/>
          <w:sz w:val="28"/>
          <w:szCs w:val="28"/>
        </w:rPr>
        <w:t>сельском поселении</w:t>
      </w:r>
      <w:r w:rsidRPr="00540463">
        <w:rPr>
          <w:sz w:val="28"/>
          <w:szCs w:val="28"/>
        </w:rPr>
        <w:t xml:space="preserve"> существуют сети инженерного электро-, газо-, водообеспечения. Це</w:t>
      </w:r>
      <w:r>
        <w:rPr>
          <w:sz w:val="28"/>
          <w:szCs w:val="28"/>
        </w:rPr>
        <w:t>нтрализованной канализации нет</w:t>
      </w:r>
      <w:r w:rsidRPr="00540463">
        <w:rPr>
          <w:sz w:val="28"/>
          <w:szCs w:val="28"/>
        </w:rPr>
        <w:t xml:space="preserve">. </w:t>
      </w:r>
      <w:r>
        <w:rPr>
          <w:sz w:val="28"/>
          <w:szCs w:val="28"/>
          <w:highlight w:val="yellow"/>
        </w:rPr>
        <w:t xml:space="preserve">Газовых сетей </w:t>
      </w:r>
      <w:r>
        <w:rPr>
          <w:sz w:val="28"/>
          <w:szCs w:val="28"/>
        </w:rPr>
        <w:t>нет в д.Каменная Поляна, д.Михайловка, д.Новоблаговещенка, д.Ольховка, д.Седовка, д.Сергеевка, д.Сергуяз</w:t>
      </w:r>
      <w:r w:rsidRPr="00540463">
        <w:rPr>
          <w:sz w:val="28"/>
          <w:szCs w:val="28"/>
        </w:rPr>
        <w:t>.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  <w:r w:rsidRPr="00540463">
        <w:rPr>
          <w:sz w:val="28"/>
          <w:szCs w:val="28"/>
        </w:rPr>
        <w:t xml:space="preserve">      Уличная сеть имеет линейное  построение. Ширина главных улиц колеблется от </w:t>
      </w:r>
      <w:r w:rsidRPr="00540463">
        <w:rPr>
          <w:sz w:val="28"/>
          <w:szCs w:val="28"/>
          <w:highlight w:val="yellow"/>
        </w:rPr>
        <w:t>15 до 20</w:t>
      </w:r>
      <w:r w:rsidRPr="00540463">
        <w:rPr>
          <w:sz w:val="28"/>
          <w:szCs w:val="28"/>
        </w:rPr>
        <w:t xml:space="preserve"> метров. Ширина проезжих частей 3-6 м. </w:t>
      </w:r>
      <w:r>
        <w:rPr>
          <w:sz w:val="28"/>
          <w:szCs w:val="28"/>
          <w:highlight w:val="yellow"/>
        </w:rPr>
        <w:t xml:space="preserve">Асфальтовое покрытие имеется по ул.Советская. </w:t>
      </w:r>
      <w:r w:rsidRPr="00540463">
        <w:rPr>
          <w:sz w:val="28"/>
          <w:szCs w:val="28"/>
          <w:highlight w:val="yellow"/>
        </w:rPr>
        <w:t xml:space="preserve"> Тротуарное покрытие отсутствует</w:t>
      </w:r>
      <w:r w:rsidRPr="00540463">
        <w:rPr>
          <w:sz w:val="28"/>
          <w:szCs w:val="28"/>
        </w:rPr>
        <w:t xml:space="preserve">. </w:t>
      </w:r>
    </w:p>
    <w:p w:rsidR="00F003FE" w:rsidRPr="00540463" w:rsidRDefault="00F003FE" w:rsidP="00F5570E">
      <w:pPr>
        <w:jc w:val="both"/>
        <w:rPr>
          <w:sz w:val="28"/>
          <w:szCs w:val="28"/>
        </w:rPr>
      </w:pPr>
      <w:r w:rsidRPr="00540463">
        <w:rPr>
          <w:sz w:val="28"/>
          <w:szCs w:val="28"/>
        </w:rPr>
        <w:t xml:space="preserve">      Протяженность автомобильных дорог общег</w:t>
      </w:r>
      <w:r>
        <w:rPr>
          <w:sz w:val="28"/>
          <w:szCs w:val="28"/>
        </w:rPr>
        <w:t>о пользования сельского поселения Новонадеждинский сельсовет</w:t>
      </w:r>
      <w:r w:rsidRPr="00540463">
        <w:rPr>
          <w:sz w:val="28"/>
          <w:szCs w:val="28"/>
        </w:rPr>
        <w:t xml:space="preserve"> – </w:t>
      </w:r>
      <w:r>
        <w:rPr>
          <w:i/>
          <w:iCs/>
          <w:color w:val="FF0000"/>
          <w:sz w:val="28"/>
          <w:szCs w:val="28"/>
        </w:rPr>
        <w:t xml:space="preserve">14,6 </w:t>
      </w:r>
      <w:r w:rsidRPr="00540463">
        <w:rPr>
          <w:i/>
          <w:iCs/>
          <w:sz w:val="28"/>
          <w:szCs w:val="28"/>
        </w:rPr>
        <w:t>км</w:t>
      </w:r>
    </w:p>
    <w:p w:rsidR="00F003FE" w:rsidRDefault="00F003FE" w:rsidP="00F5570E">
      <w:pPr>
        <w:jc w:val="both"/>
      </w:pPr>
    </w:p>
    <w:p w:rsidR="00F003FE" w:rsidRDefault="00F003FE" w:rsidP="00F5570E">
      <w:pPr>
        <w:jc w:val="both"/>
      </w:pPr>
    </w:p>
    <w:bookmarkEnd w:id="0"/>
    <w:p w:rsidR="00F003FE" w:rsidRPr="00AA114F" w:rsidRDefault="00F003FE" w:rsidP="00F5570E">
      <w:pPr>
        <w:jc w:val="center"/>
        <w:rPr>
          <w:b/>
          <w:bCs/>
          <w:sz w:val="28"/>
          <w:szCs w:val="28"/>
        </w:rPr>
      </w:pPr>
      <w:r w:rsidRPr="00AA114F">
        <w:rPr>
          <w:b/>
          <w:bCs/>
          <w:sz w:val="28"/>
          <w:szCs w:val="28"/>
        </w:rPr>
        <w:t>1.2. Демографическая ситуация, трудовые ресурсы</w:t>
      </w:r>
    </w:p>
    <w:p w:rsidR="00F003FE" w:rsidRPr="00AA114F" w:rsidRDefault="00F003FE" w:rsidP="00F5570E">
      <w:pPr>
        <w:jc w:val="center"/>
        <w:rPr>
          <w:b/>
          <w:bCs/>
          <w:sz w:val="28"/>
          <w:szCs w:val="28"/>
        </w:rPr>
      </w:pPr>
    </w:p>
    <w:p w:rsidR="00F003FE" w:rsidRPr="00AA114F" w:rsidRDefault="00F003FE" w:rsidP="00F5570E">
      <w:pPr>
        <w:jc w:val="both"/>
        <w:rPr>
          <w:sz w:val="28"/>
          <w:szCs w:val="28"/>
        </w:rPr>
      </w:pPr>
      <w:r w:rsidRPr="00AA114F">
        <w:rPr>
          <w:sz w:val="28"/>
          <w:szCs w:val="28"/>
        </w:rPr>
        <w:t xml:space="preserve">    Численность населения </w:t>
      </w:r>
      <w:r w:rsidRPr="00AA114F">
        <w:rPr>
          <w:sz w:val="28"/>
          <w:szCs w:val="28"/>
          <w:highlight w:val="yellow"/>
        </w:rPr>
        <w:t>сельского поселения</w:t>
      </w:r>
      <w:r>
        <w:rPr>
          <w:sz w:val="28"/>
          <w:szCs w:val="28"/>
        </w:rPr>
        <w:t xml:space="preserve"> Новонадеждинский сельсовет муниципального района Благовещенский район республики Башкортостан по состоянию на 01.01.15</w:t>
      </w:r>
      <w:r w:rsidRPr="00AA114F">
        <w:rPr>
          <w:sz w:val="28"/>
          <w:szCs w:val="28"/>
        </w:rPr>
        <w:t xml:space="preserve"> г. – </w:t>
      </w:r>
      <w:r>
        <w:rPr>
          <w:color w:val="FF0000"/>
          <w:sz w:val="28"/>
          <w:szCs w:val="28"/>
        </w:rPr>
        <w:t>1500</w:t>
      </w:r>
      <w:r>
        <w:rPr>
          <w:sz w:val="28"/>
          <w:szCs w:val="28"/>
        </w:rPr>
        <w:t xml:space="preserve"> человек, ежедневно незначительно увеличивается за счет рождаемости и миграции.</w:t>
      </w:r>
    </w:p>
    <w:p w:rsidR="00F003FE" w:rsidRDefault="00F003FE" w:rsidP="00F5570E">
      <w:pPr>
        <w:jc w:val="both"/>
        <w:rPr>
          <w:color w:val="FF0000"/>
          <w:sz w:val="28"/>
          <w:szCs w:val="28"/>
        </w:rPr>
      </w:pPr>
      <w:r w:rsidRPr="00AA114F">
        <w:rPr>
          <w:color w:val="FF0000"/>
          <w:sz w:val="28"/>
          <w:szCs w:val="28"/>
        </w:rPr>
        <w:t>Сельское поселение</w:t>
      </w:r>
      <w:r w:rsidRPr="00AA114F">
        <w:rPr>
          <w:sz w:val="28"/>
          <w:szCs w:val="28"/>
        </w:rPr>
        <w:t xml:space="preserve"> имеет </w:t>
      </w:r>
      <w:r w:rsidRPr="00AA114F">
        <w:rPr>
          <w:color w:val="FF0000"/>
          <w:sz w:val="28"/>
          <w:szCs w:val="28"/>
        </w:rPr>
        <w:t>динамику.</w:t>
      </w:r>
      <w:r>
        <w:rPr>
          <w:color w:val="FF0000"/>
          <w:sz w:val="28"/>
          <w:szCs w:val="28"/>
        </w:rPr>
        <w:t xml:space="preserve"> </w:t>
      </w:r>
    </w:p>
    <w:p w:rsidR="00F003FE" w:rsidRDefault="00F003FE" w:rsidP="00F5570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Возрастная структура населения:</w:t>
      </w:r>
      <w:r w:rsidRPr="00AA114F">
        <w:rPr>
          <w:color w:val="FF0000"/>
          <w:sz w:val="28"/>
          <w:szCs w:val="28"/>
        </w:rPr>
        <w:t xml:space="preserve"> </w:t>
      </w:r>
    </w:p>
    <w:p w:rsidR="00F003FE" w:rsidRDefault="00F003FE" w:rsidP="00F5570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Дети до 15 лет – 431 человек (33%);</w:t>
      </w:r>
    </w:p>
    <w:p w:rsidR="00F003FE" w:rsidRDefault="00F003FE" w:rsidP="00F5570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Население в трудоспособном возрасте (мужчины 16 – 59 лет, женщины 16-54 лет) составляет 549 человек, что составляет 42% от общей численности населения;</w:t>
      </w:r>
    </w:p>
    <w:p w:rsidR="00F003FE" w:rsidRDefault="00F003FE" w:rsidP="00F5570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Население старше трудоспособного возраста – 326 чел. (25%).</w:t>
      </w:r>
    </w:p>
    <w:p w:rsidR="00F003FE" w:rsidRDefault="00F003FE" w:rsidP="00F5570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 отчетный период показатели естественного движения населения складывались следующим образом:</w:t>
      </w:r>
    </w:p>
    <w:p w:rsidR="00F003FE" w:rsidRDefault="00F003FE" w:rsidP="00F5570E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003FE" w:rsidTr="00CC48C0">
        <w:tc>
          <w:tcPr>
            <w:tcW w:w="2392" w:type="dxa"/>
            <w:gridSpan w:val="2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Рождаемость</w:t>
            </w:r>
          </w:p>
        </w:tc>
        <w:tc>
          <w:tcPr>
            <w:tcW w:w="2392" w:type="dxa"/>
            <w:gridSpan w:val="2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Смерть</w:t>
            </w:r>
          </w:p>
        </w:tc>
        <w:tc>
          <w:tcPr>
            <w:tcW w:w="2393" w:type="dxa"/>
            <w:gridSpan w:val="2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Браки</w:t>
            </w:r>
          </w:p>
        </w:tc>
        <w:tc>
          <w:tcPr>
            <w:tcW w:w="2394" w:type="dxa"/>
            <w:gridSpan w:val="2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Разводы</w:t>
            </w:r>
          </w:p>
        </w:tc>
      </w:tr>
      <w:tr w:rsidR="00F003FE" w:rsidTr="00CC48C0">
        <w:tc>
          <w:tcPr>
            <w:tcW w:w="119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2013г.</w:t>
            </w:r>
          </w:p>
        </w:tc>
        <w:tc>
          <w:tcPr>
            <w:tcW w:w="119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2014г</w:t>
            </w:r>
          </w:p>
        </w:tc>
        <w:tc>
          <w:tcPr>
            <w:tcW w:w="119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2013г.</w:t>
            </w:r>
          </w:p>
        </w:tc>
        <w:tc>
          <w:tcPr>
            <w:tcW w:w="119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2014г</w:t>
            </w:r>
          </w:p>
        </w:tc>
        <w:tc>
          <w:tcPr>
            <w:tcW w:w="119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2013г.</w:t>
            </w:r>
          </w:p>
        </w:tc>
        <w:tc>
          <w:tcPr>
            <w:tcW w:w="1197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2014г.</w:t>
            </w:r>
          </w:p>
        </w:tc>
        <w:tc>
          <w:tcPr>
            <w:tcW w:w="1197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2013г.</w:t>
            </w:r>
          </w:p>
        </w:tc>
        <w:tc>
          <w:tcPr>
            <w:tcW w:w="1197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2014г.</w:t>
            </w:r>
          </w:p>
        </w:tc>
      </w:tr>
      <w:tr w:rsidR="00F003FE" w:rsidTr="00CC48C0">
        <w:tc>
          <w:tcPr>
            <w:tcW w:w="119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119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19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119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119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197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197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</w:tr>
    </w:tbl>
    <w:p w:rsidR="00F003FE" w:rsidRPr="00AA114F" w:rsidRDefault="00F003FE" w:rsidP="00F5570E">
      <w:pPr>
        <w:jc w:val="both"/>
        <w:rPr>
          <w:color w:val="FF0000"/>
          <w:sz w:val="28"/>
          <w:szCs w:val="28"/>
        </w:rPr>
      </w:pPr>
    </w:p>
    <w:p w:rsidR="00F003FE" w:rsidRPr="00AA114F" w:rsidRDefault="00F003FE" w:rsidP="00F5570E">
      <w:pPr>
        <w:jc w:val="both"/>
        <w:rPr>
          <w:sz w:val="28"/>
          <w:szCs w:val="28"/>
          <w:highlight w:val="yellow"/>
        </w:rPr>
      </w:pPr>
      <w:r w:rsidRPr="00AA114F">
        <w:rPr>
          <w:sz w:val="28"/>
          <w:szCs w:val="28"/>
          <w:highlight w:val="yellow"/>
        </w:rPr>
        <w:t xml:space="preserve">    Сложившиеся тенденции свидетельствуют о недостаточном обеспечении в настоящее время населения рабочими местами с приемлемым уровнем заработной платы. Выход из сложившейся ситуации возможен за счет развития экономической деятельности, создания новых предприятий и объектов сервиса, перерассмотрения отраслевой структуры занятости населения.</w:t>
      </w:r>
    </w:p>
    <w:p w:rsidR="00F003FE" w:rsidRDefault="00F003FE" w:rsidP="00F5570E">
      <w:pPr>
        <w:jc w:val="both"/>
        <w:rPr>
          <w:sz w:val="28"/>
          <w:szCs w:val="28"/>
        </w:rPr>
      </w:pPr>
      <w:r w:rsidRPr="00AA114F">
        <w:rPr>
          <w:sz w:val="28"/>
          <w:szCs w:val="28"/>
          <w:highlight w:val="yellow"/>
        </w:rPr>
        <w:t xml:space="preserve">    </w:t>
      </w:r>
      <w:r>
        <w:rPr>
          <w:sz w:val="28"/>
          <w:szCs w:val="28"/>
        </w:rPr>
        <w:t>Большая часть трудоспособного населения работает на предприятиях промышленного комплекса городов Уфа Благовещенск, вахтовым методом за пределами республики, а на территории поселения в основном в бюджетной сфере, торговле и в СХПК. Основное распределение численности работающего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003FE" w:rsidTr="00CC48C0">
        <w:tc>
          <w:tcPr>
            <w:tcW w:w="4785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 w:rsidRPr="00CC48C0">
              <w:rPr>
                <w:color w:val="FF0000"/>
                <w:sz w:val="28"/>
                <w:szCs w:val="28"/>
              </w:rPr>
              <w:t>Количество работающих</w:t>
            </w:r>
          </w:p>
        </w:tc>
      </w:tr>
      <w:tr w:rsidR="00F003FE" w:rsidTr="00CC48C0">
        <w:tc>
          <w:tcPr>
            <w:tcW w:w="4785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МОБУ СОШ</w:t>
            </w:r>
          </w:p>
        </w:tc>
        <w:tc>
          <w:tcPr>
            <w:tcW w:w="478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</w:tc>
      </w:tr>
      <w:tr w:rsidR="00F003FE" w:rsidTr="00CC48C0">
        <w:tc>
          <w:tcPr>
            <w:tcW w:w="4785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детский сад с.Новонадеждино</w:t>
            </w:r>
          </w:p>
        </w:tc>
        <w:tc>
          <w:tcPr>
            <w:tcW w:w="478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</w:tc>
      </w:tr>
      <w:tr w:rsidR="00F003FE" w:rsidTr="00CC48C0">
        <w:tc>
          <w:tcPr>
            <w:tcW w:w="4785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детский сад д.Трошкино</w:t>
            </w:r>
          </w:p>
        </w:tc>
        <w:tc>
          <w:tcPr>
            <w:tcW w:w="478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F003FE" w:rsidTr="00CC48C0">
        <w:tc>
          <w:tcPr>
            <w:tcW w:w="4785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ООШ д.Трошкино</w:t>
            </w:r>
          </w:p>
        </w:tc>
        <w:tc>
          <w:tcPr>
            <w:tcW w:w="478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</w:tr>
      <w:tr w:rsidR="00F003FE" w:rsidTr="00CC48C0">
        <w:tc>
          <w:tcPr>
            <w:tcW w:w="4785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НОШ д.Языково</w:t>
            </w:r>
          </w:p>
        </w:tc>
        <w:tc>
          <w:tcPr>
            <w:tcW w:w="478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F003FE" w:rsidTr="00CC48C0">
        <w:tc>
          <w:tcPr>
            <w:tcW w:w="4785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ФАП с.Новонадеждино</w:t>
            </w:r>
          </w:p>
        </w:tc>
        <w:tc>
          <w:tcPr>
            <w:tcW w:w="478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F003FE" w:rsidTr="00CC48C0">
        <w:tc>
          <w:tcPr>
            <w:tcW w:w="4785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ФАП д.Трошкино</w:t>
            </w:r>
          </w:p>
        </w:tc>
        <w:tc>
          <w:tcPr>
            <w:tcW w:w="478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F003FE" w:rsidTr="00CC48C0">
        <w:tc>
          <w:tcPr>
            <w:tcW w:w="4785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ФАП д.Языково</w:t>
            </w:r>
          </w:p>
        </w:tc>
        <w:tc>
          <w:tcPr>
            <w:tcW w:w="478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F003FE" w:rsidTr="00CC48C0">
        <w:tc>
          <w:tcPr>
            <w:tcW w:w="4785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СХПК «Нива»</w:t>
            </w:r>
          </w:p>
        </w:tc>
        <w:tc>
          <w:tcPr>
            <w:tcW w:w="4786" w:type="dxa"/>
          </w:tcPr>
          <w:p w:rsidR="00F003FE" w:rsidRPr="00CC48C0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120</w:t>
            </w:r>
          </w:p>
        </w:tc>
      </w:tr>
      <w:tr w:rsidR="00F003FE" w:rsidTr="00CC48C0">
        <w:tc>
          <w:tcPr>
            <w:tcW w:w="4785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Отделение «Почта России»</w:t>
            </w:r>
          </w:p>
        </w:tc>
        <w:tc>
          <w:tcPr>
            <w:tcW w:w="4786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F003FE" w:rsidTr="00CC48C0">
        <w:tc>
          <w:tcPr>
            <w:tcW w:w="4785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СДК с.Новонадеждино/сельская библиотека</w:t>
            </w:r>
          </w:p>
        </w:tc>
        <w:tc>
          <w:tcPr>
            <w:tcW w:w="4786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3/1</w:t>
            </w:r>
          </w:p>
        </w:tc>
      </w:tr>
      <w:tr w:rsidR="00F003FE" w:rsidTr="00CC48C0">
        <w:tc>
          <w:tcPr>
            <w:tcW w:w="4785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СК д.Языково</w:t>
            </w:r>
          </w:p>
        </w:tc>
        <w:tc>
          <w:tcPr>
            <w:tcW w:w="4786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F003FE" w:rsidTr="00CC48C0">
        <w:tc>
          <w:tcPr>
            <w:tcW w:w="4785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Социальные работники</w:t>
            </w:r>
          </w:p>
        </w:tc>
        <w:tc>
          <w:tcPr>
            <w:tcW w:w="4786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F003FE" w:rsidTr="00CC48C0">
        <w:tc>
          <w:tcPr>
            <w:tcW w:w="4785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Торговля</w:t>
            </w:r>
          </w:p>
        </w:tc>
        <w:tc>
          <w:tcPr>
            <w:tcW w:w="4786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</w:tc>
      </w:tr>
      <w:tr w:rsidR="00F003FE" w:rsidTr="00CC48C0">
        <w:tc>
          <w:tcPr>
            <w:tcW w:w="4785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МСУ/тех.персонал</w:t>
            </w:r>
          </w:p>
        </w:tc>
        <w:tc>
          <w:tcPr>
            <w:tcW w:w="4786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2/2</w:t>
            </w:r>
          </w:p>
        </w:tc>
      </w:tr>
      <w:tr w:rsidR="00F003FE" w:rsidTr="00CC48C0">
        <w:tc>
          <w:tcPr>
            <w:tcW w:w="4785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пилорамы</w:t>
            </w:r>
          </w:p>
        </w:tc>
        <w:tc>
          <w:tcPr>
            <w:tcW w:w="4786" w:type="dxa"/>
          </w:tcPr>
          <w:p w:rsidR="00F003FE" w:rsidRDefault="00F003FE" w:rsidP="00CC48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</w:tr>
    </w:tbl>
    <w:p w:rsidR="00F003FE" w:rsidRPr="00AA114F" w:rsidRDefault="00F003FE" w:rsidP="00F5570E">
      <w:pPr>
        <w:jc w:val="both"/>
        <w:rPr>
          <w:color w:val="FF0000"/>
          <w:sz w:val="28"/>
          <w:szCs w:val="28"/>
        </w:rPr>
      </w:pPr>
    </w:p>
    <w:p w:rsidR="00F003FE" w:rsidRPr="00AA114F" w:rsidRDefault="00F003FE" w:rsidP="00F5570E">
      <w:pPr>
        <w:jc w:val="both"/>
        <w:rPr>
          <w:sz w:val="28"/>
          <w:szCs w:val="28"/>
        </w:rPr>
      </w:pPr>
      <w:r w:rsidRPr="00AA114F">
        <w:rPr>
          <w:sz w:val="28"/>
          <w:szCs w:val="28"/>
        </w:rPr>
        <w:t xml:space="preserve">    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</w:t>
      </w:r>
      <w:r>
        <w:rPr>
          <w:sz w:val="28"/>
          <w:szCs w:val="28"/>
        </w:rPr>
        <w:t>я на</w:t>
      </w:r>
      <w:r w:rsidRPr="00AA114F">
        <w:rPr>
          <w:sz w:val="28"/>
          <w:szCs w:val="28"/>
        </w:rPr>
        <w:t xml:space="preserve">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</w:p>
    <w:p w:rsidR="00F003FE" w:rsidRPr="00AA114F" w:rsidRDefault="00F003FE" w:rsidP="00F5570E">
      <w:pPr>
        <w:jc w:val="both"/>
        <w:rPr>
          <w:sz w:val="28"/>
          <w:szCs w:val="28"/>
        </w:rPr>
      </w:pPr>
      <w:r w:rsidRPr="00AA114F">
        <w:rPr>
          <w:sz w:val="28"/>
          <w:szCs w:val="28"/>
        </w:rPr>
        <w:t xml:space="preserve">    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</w:t>
      </w:r>
      <w:r>
        <w:rPr>
          <w:sz w:val="28"/>
          <w:szCs w:val="28"/>
        </w:rPr>
        <w:t>2015 -2020г.г.</w:t>
      </w:r>
    </w:p>
    <w:p w:rsidR="00F003FE" w:rsidRDefault="00F003FE" w:rsidP="00F5570E">
      <w:pPr>
        <w:jc w:val="both"/>
      </w:pPr>
    </w:p>
    <w:p w:rsidR="00F003FE" w:rsidRPr="0017354D" w:rsidRDefault="00F003FE" w:rsidP="00F5570E">
      <w:pPr>
        <w:jc w:val="center"/>
        <w:rPr>
          <w:b/>
          <w:bCs/>
          <w:sz w:val="28"/>
          <w:szCs w:val="28"/>
        </w:rPr>
      </w:pPr>
      <w:r w:rsidRPr="0017354D">
        <w:rPr>
          <w:b/>
          <w:bCs/>
          <w:sz w:val="28"/>
          <w:szCs w:val="28"/>
        </w:rPr>
        <w:t>1.3.Территориальное планирование</w:t>
      </w:r>
    </w:p>
    <w:p w:rsidR="00F003FE" w:rsidRPr="0017354D" w:rsidRDefault="00F003FE" w:rsidP="00F5570E">
      <w:pPr>
        <w:jc w:val="both"/>
        <w:rPr>
          <w:sz w:val="28"/>
          <w:szCs w:val="28"/>
        </w:rPr>
      </w:pPr>
    </w:p>
    <w:p w:rsidR="00F003FE" w:rsidRPr="0017354D" w:rsidRDefault="00F003FE" w:rsidP="00F5570E">
      <w:pPr>
        <w:jc w:val="both"/>
        <w:rPr>
          <w:sz w:val="28"/>
          <w:szCs w:val="28"/>
        </w:rPr>
      </w:pPr>
      <w:r w:rsidRPr="0017354D">
        <w:rPr>
          <w:sz w:val="28"/>
          <w:szCs w:val="28"/>
        </w:rPr>
        <w:t xml:space="preserve">       В настоящее время действующими нормативно-правовыми актами по градостроительной деятельности на территории</w:t>
      </w:r>
      <w:r w:rsidRPr="0017354D">
        <w:rPr>
          <w:color w:val="FF0000"/>
          <w:sz w:val="28"/>
          <w:szCs w:val="28"/>
        </w:rPr>
        <w:t xml:space="preserve">  сельского поселения</w:t>
      </w:r>
      <w:r>
        <w:rPr>
          <w:color w:val="FF0000"/>
          <w:sz w:val="28"/>
          <w:szCs w:val="28"/>
        </w:rPr>
        <w:t xml:space="preserve"> Новонадеждинский сельсовет муниципального района Благовещенский район Республики Башкортостан</w:t>
      </w:r>
      <w:r w:rsidRPr="0017354D">
        <w:rPr>
          <w:sz w:val="28"/>
          <w:szCs w:val="28"/>
        </w:rPr>
        <w:t xml:space="preserve">  является Генеральный план</w:t>
      </w:r>
      <w:r>
        <w:rPr>
          <w:sz w:val="28"/>
          <w:szCs w:val="28"/>
        </w:rPr>
        <w:t>, Правила землепользования и застройки 2014 года, реализация которых предполагает формирование благоприятной сферы жизнедеятельности.</w:t>
      </w:r>
      <w:r w:rsidRPr="0017354D">
        <w:rPr>
          <w:sz w:val="28"/>
          <w:szCs w:val="28"/>
        </w:rPr>
        <w:t xml:space="preserve">  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Pr="0017354D">
        <w:rPr>
          <w:sz w:val="28"/>
          <w:szCs w:val="28"/>
        </w:rPr>
        <w:t xml:space="preserve">адачами </w:t>
      </w:r>
      <w:r>
        <w:rPr>
          <w:sz w:val="28"/>
          <w:szCs w:val="28"/>
        </w:rPr>
        <w:t>территориального планирования</w:t>
      </w:r>
      <w:r w:rsidRPr="00173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7354D">
        <w:rPr>
          <w:sz w:val="28"/>
          <w:szCs w:val="28"/>
        </w:rPr>
        <w:t>являются:</w:t>
      </w:r>
      <w:r>
        <w:rPr>
          <w:sz w:val="28"/>
          <w:szCs w:val="28"/>
        </w:rPr>
        <w:t xml:space="preserve"> планирование развития поселения градостроительными средствами на основании проведения комплексной оценки природно-климатических, социально-экономических, планировочных, инфраструктурных, экологических факторов с учетом местоположения поселения в системе расселения муниципального района, установление зон планируемого размещения объектов капитального строительства, необходимых для осуществления полномочий органов местного самоуправления, функциональных зон, зон с особыми условиями использования территории.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Целями территориального планирования сельского поселения являются: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градостроительными средствами роста качества жизни населения;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устойчивого развития территорий поселения;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учет интересов граждан и их объединений при определении назначения территорий, исходя из совокупности социальных, экономических, экологических и иных факторов;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>- отображение градостроительными средствами направлений эффективного использования, в целях инвестиционной привлекательности, территорий поселения для принятия решений органами местного самоуправления при последующей реализации таких решений;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жилой застройки, объектов хозяйственного назначения для обеспечения трудозанятости населения, объектов социальной и инженерно-транспортной инфраструктуры, мест отдыха населения с учетом сохранения и улучшения окружающей природной среды, сохранение объектов культурного наследия;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взаимных интересов при градостроительной деятельности сельского поселения и Российской Федерации, и муниципальных образований, имеющих с ним общую границу;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>- охрана объектов культурного наследия.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обеспеченности.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Вариантами и направлениями территориального планирования являются:</w:t>
      </w:r>
    </w:p>
    <w:p w:rsidR="00F003FE" w:rsidRDefault="00F003FE" w:rsidP="003D2E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сельского поселения Новонадеждинский сельсовет как сельскохозяйственного центра;</w:t>
      </w:r>
    </w:p>
    <w:p w:rsidR="00F003FE" w:rsidRDefault="00F003FE" w:rsidP="003D2E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жилищного строительства в населенных пунктах и строительства одноквартирных жилых домов, включая подсобные хозяйства;</w:t>
      </w:r>
    </w:p>
    <w:p w:rsidR="00F003FE" w:rsidRDefault="00F003FE" w:rsidP="003D2E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бизнеса и его привлечение к созданию социальной инфраструктуры и систем благоустройства;</w:t>
      </w:r>
    </w:p>
    <w:p w:rsidR="00F003FE" w:rsidRDefault="00F003FE" w:rsidP="003D2E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дороги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категории предполагает развитие придорожной инфраструктуры;</w:t>
      </w:r>
    </w:p>
    <w:p w:rsidR="00F003FE" w:rsidRDefault="00F003FE" w:rsidP="003D2E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предприятий малого бизнеса в средних населенных пунктах в области сельского хозяйства.</w:t>
      </w:r>
    </w:p>
    <w:p w:rsidR="00F003FE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положения генерального плана предусматривают:</w:t>
      </w:r>
    </w:p>
    <w:p w:rsidR="00F003FE" w:rsidRDefault="00F003FE" w:rsidP="008D3B8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сложившейся структуры поселения и населенных пунктов;</w:t>
      </w:r>
    </w:p>
    <w:p w:rsidR="00F003FE" w:rsidRDefault="00F003FE" w:rsidP="008D3B84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упорядочение территорий по различным видам зонирования;</w:t>
      </w:r>
    </w:p>
    <w:p w:rsidR="00F003FE" w:rsidRDefault="00F003FE" w:rsidP="008D3B8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реконструкция складывающейся рекреационной зоны;</w:t>
      </w:r>
    </w:p>
    <w:p w:rsidR="00F003FE" w:rsidRDefault="00F003FE" w:rsidP="008D3B8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санитарно-защитных зон от промышленных и коммунальных территорий, прилегающих к селитебной территории;</w:t>
      </w:r>
    </w:p>
    <w:p w:rsidR="00F003FE" w:rsidRDefault="00F003FE" w:rsidP="008D3B8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запрещение нового жилищного строительства на территориях санитарно-защитных зон от промышленных и коммунально-складских предприятий. При определении объемов жилищного и культурно-бытового строительства был проведен анализ сложившихся тенденций в организации селитебных территорий;</w:t>
      </w:r>
    </w:p>
    <w:p w:rsidR="00F003FE" w:rsidRDefault="00F003FE" w:rsidP="008D3B8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запрещение нового жилищного строительства на территориях неблагоприятных для ведения градостроительной деятельности по инженерным условиям;</w:t>
      </w:r>
    </w:p>
    <w:p w:rsidR="00F003FE" w:rsidRDefault="00F003FE" w:rsidP="008D3B8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общепоселкового и общепоселенческого центра в с.Новонадеждино;</w:t>
      </w:r>
    </w:p>
    <w:p w:rsidR="00F003FE" w:rsidRDefault="00F003FE" w:rsidP="008D3B8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производственных территорий  в с.Новонадеждино;</w:t>
      </w:r>
    </w:p>
    <w:p w:rsidR="00F003FE" w:rsidRDefault="00F003FE" w:rsidP="008D3B8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общепоселкового центра в д.Трошкино, д.Языково;</w:t>
      </w:r>
    </w:p>
    <w:p w:rsidR="00F003FE" w:rsidRDefault="00F003FE" w:rsidP="008D3B8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рыбоводческого хозяйства в д.Ольховка;</w:t>
      </w:r>
    </w:p>
    <w:p w:rsidR="00F003FE" w:rsidRDefault="00F003FE" w:rsidP="008D3B8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туристической зоны в восточной части сельского поселения и к северу от д.Сергуяз.</w:t>
      </w:r>
    </w:p>
    <w:p w:rsidR="00F003FE" w:rsidRPr="0017354D" w:rsidRDefault="00F003FE" w:rsidP="00F5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Генеральный план содержит прогнозные предложения по возможному оптимистическому развитию территории сельского поселения до 2024 года и на расчетный период до 2034 года.</w:t>
      </w:r>
    </w:p>
    <w:p w:rsidR="00F003FE" w:rsidRPr="0017354D" w:rsidRDefault="00F003FE" w:rsidP="00F5570E">
      <w:pPr>
        <w:jc w:val="both"/>
        <w:rPr>
          <w:sz w:val="28"/>
          <w:szCs w:val="28"/>
        </w:rPr>
      </w:pPr>
      <w:r w:rsidRPr="001735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17354D">
        <w:rPr>
          <w:sz w:val="28"/>
          <w:szCs w:val="28"/>
        </w:rPr>
        <w:t xml:space="preserve"> Этапы реализации генерального плана, их сроки определяются органами местного самоуправления городского и сельских поселений исх</w:t>
      </w:r>
      <w:r>
        <w:rPr>
          <w:sz w:val="28"/>
          <w:szCs w:val="28"/>
        </w:rPr>
        <w:t>одя из складывающейся социально</w:t>
      </w:r>
      <w:r w:rsidRPr="0017354D">
        <w:rPr>
          <w:sz w:val="28"/>
          <w:szCs w:val="28"/>
        </w:rPr>
        <w:t>-экономической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F003FE" w:rsidRPr="005E376E" w:rsidRDefault="00F003FE" w:rsidP="00F5570E">
      <w:pPr>
        <w:jc w:val="both"/>
        <w:rPr>
          <w:sz w:val="28"/>
          <w:szCs w:val="28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0"/>
      </w:tblGrid>
      <w:tr w:rsidR="00F003FE" w:rsidRPr="005E376E" w:rsidTr="005E376E">
        <w:trPr>
          <w:tblCellSpacing w:w="0" w:type="dxa"/>
        </w:trPr>
        <w:tc>
          <w:tcPr>
            <w:tcW w:w="20" w:type="dxa"/>
            <w:vAlign w:val="center"/>
          </w:tcPr>
          <w:p w:rsidR="00F003FE" w:rsidRPr="005E376E" w:rsidRDefault="00F003FE" w:rsidP="00F5570E">
            <w:pPr>
              <w:jc w:val="both"/>
              <w:rPr>
                <w:sz w:val="28"/>
                <w:szCs w:val="28"/>
              </w:rPr>
            </w:pPr>
          </w:p>
        </w:tc>
      </w:tr>
    </w:tbl>
    <w:p w:rsidR="00F003FE" w:rsidRPr="005E376E" w:rsidRDefault="00F003FE" w:rsidP="00F5570E">
      <w:pPr>
        <w:jc w:val="center"/>
        <w:rPr>
          <w:b/>
          <w:bCs/>
          <w:sz w:val="28"/>
          <w:szCs w:val="28"/>
        </w:rPr>
      </w:pPr>
      <w:bookmarkStart w:id="1" w:name="_Toc241640943"/>
      <w:r w:rsidRPr="005E376E">
        <w:rPr>
          <w:b/>
          <w:bCs/>
          <w:sz w:val="28"/>
          <w:szCs w:val="28"/>
        </w:rPr>
        <w:t>1.4. Жилой фонд и развитие жилых зон</w:t>
      </w:r>
      <w:bookmarkEnd w:id="1"/>
    </w:p>
    <w:p w:rsidR="00F003FE" w:rsidRPr="005E376E" w:rsidRDefault="00F003FE" w:rsidP="00F5570E">
      <w:pPr>
        <w:jc w:val="center"/>
        <w:rPr>
          <w:b/>
          <w:bCs/>
          <w:sz w:val="28"/>
          <w:szCs w:val="28"/>
        </w:rPr>
      </w:pPr>
    </w:p>
    <w:p w:rsidR="00F003FE" w:rsidRPr="005E376E" w:rsidRDefault="00F003FE" w:rsidP="00F5570E">
      <w:pPr>
        <w:jc w:val="both"/>
        <w:rPr>
          <w:sz w:val="28"/>
          <w:szCs w:val="28"/>
        </w:rPr>
      </w:pPr>
      <w:r w:rsidRPr="005E376E">
        <w:rPr>
          <w:sz w:val="28"/>
          <w:szCs w:val="28"/>
        </w:rPr>
        <w:t xml:space="preserve">    Основные цели жилищной политики – улучшение качества жизни, включая качество жилой среды и повышение в связи с этим инвестиционной привлекательности самого поселения.</w:t>
      </w:r>
    </w:p>
    <w:p w:rsidR="00F003FE" w:rsidRPr="005E376E" w:rsidRDefault="00F003FE" w:rsidP="00F5570E">
      <w:pPr>
        <w:jc w:val="both"/>
        <w:rPr>
          <w:sz w:val="28"/>
          <w:szCs w:val="28"/>
        </w:rPr>
      </w:pPr>
      <w:r w:rsidRPr="005E376E">
        <w:rPr>
          <w:sz w:val="28"/>
          <w:szCs w:val="28"/>
        </w:rPr>
        <w:t xml:space="preserve">    Общая площадь жилищного фонда </w:t>
      </w:r>
      <w:r w:rsidRPr="005E376E">
        <w:rPr>
          <w:color w:val="FF0000"/>
          <w:sz w:val="28"/>
          <w:szCs w:val="28"/>
          <w:highlight w:val="yellow"/>
        </w:rPr>
        <w:t>сельского поселения</w:t>
      </w:r>
      <w:r>
        <w:rPr>
          <w:color w:val="FF0000"/>
          <w:sz w:val="28"/>
          <w:szCs w:val="28"/>
        </w:rPr>
        <w:t xml:space="preserve"> Новонадеждинский сельсовет муниципального района Благовещенский район Республики Башкортостан</w:t>
      </w:r>
      <w:r w:rsidRPr="005E37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E376E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29,7</w:t>
      </w:r>
      <w:r w:rsidRPr="005E376E">
        <w:rPr>
          <w:sz w:val="28"/>
          <w:szCs w:val="28"/>
        </w:rPr>
        <w:t xml:space="preserve"> тыс. кв. м. Жилищный фонд поселения представлен малоэтажной застройкой. В ее составе: </w:t>
      </w:r>
      <w:r w:rsidRPr="005E376E">
        <w:rPr>
          <w:sz w:val="28"/>
          <w:szCs w:val="28"/>
          <w:highlight w:val="yellow"/>
        </w:rPr>
        <w:t xml:space="preserve">многоквартирные жилые дома </w:t>
      </w:r>
      <w:r>
        <w:rPr>
          <w:sz w:val="28"/>
          <w:szCs w:val="28"/>
        </w:rPr>
        <w:t>______</w:t>
      </w:r>
      <w:r w:rsidRPr="005E376E">
        <w:rPr>
          <w:sz w:val="28"/>
          <w:szCs w:val="28"/>
        </w:rPr>
        <w:t xml:space="preserve">и индивидуальные жилые дома с приусадебными земельными участками </w:t>
      </w:r>
      <w:r>
        <w:rPr>
          <w:sz w:val="28"/>
          <w:szCs w:val="28"/>
        </w:rPr>
        <w:t>_______</w:t>
      </w:r>
      <w:r w:rsidRPr="005E376E">
        <w:rPr>
          <w:sz w:val="28"/>
          <w:szCs w:val="28"/>
        </w:rPr>
        <w:t>.</w:t>
      </w:r>
    </w:p>
    <w:p w:rsidR="00F003FE" w:rsidRPr="005E376E" w:rsidRDefault="00F003FE" w:rsidP="00F5570E">
      <w:pPr>
        <w:jc w:val="both"/>
        <w:rPr>
          <w:sz w:val="28"/>
          <w:szCs w:val="28"/>
        </w:rPr>
      </w:pPr>
      <w:r w:rsidRPr="005E376E">
        <w:rPr>
          <w:sz w:val="28"/>
          <w:szCs w:val="28"/>
        </w:rPr>
        <w:t xml:space="preserve">Расчет потребности в территориях для индивидуального строительства составлен исходя из существующих темпов ввода жилья. Темпы роста общей площади жилищного фонда в поселении </w:t>
      </w:r>
      <w:r w:rsidRPr="005E376E">
        <w:rPr>
          <w:sz w:val="28"/>
          <w:szCs w:val="28"/>
          <w:highlight w:val="yellow"/>
        </w:rPr>
        <w:t>низкие</w:t>
      </w:r>
      <w:r>
        <w:rPr>
          <w:sz w:val="28"/>
          <w:szCs w:val="28"/>
        </w:rPr>
        <w:t>. В 2014</w:t>
      </w:r>
      <w:r w:rsidRPr="005E376E">
        <w:rPr>
          <w:sz w:val="28"/>
          <w:szCs w:val="28"/>
        </w:rPr>
        <w:t xml:space="preserve"> году ввод жилья составил </w:t>
      </w:r>
      <w:r>
        <w:rPr>
          <w:color w:val="FF0000"/>
          <w:sz w:val="28"/>
          <w:szCs w:val="28"/>
        </w:rPr>
        <w:t>22,74</w:t>
      </w:r>
      <w:r w:rsidRPr="005E37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²</w:t>
      </w:r>
      <w:r w:rsidRPr="005E376E">
        <w:rPr>
          <w:sz w:val="28"/>
          <w:szCs w:val="28"/>
        </w:rPr>
        <w:t>/</w:t>
      </w:r>
      <w:r w:rsidRPr="005E376E">
        <w:rPr>
          <w:color w:val="FF0000"/>
          <w:sz w:val="28"/>
          <w:szCs w:val="28"/>
        </w:rPr>
        <w:t>год</w:t>
      </w:r>
      <w:r w:rsidRPr="005E376E">
        <w:rPr>
          <w:sz w:val="28"/>
          <w:szCs w:val="28"/>
        </w:rPr>
        <w:t xml:space="preserve">. </w:t>
      </w:r>
    </w:p>
    <w:p w:rsidR="00F003FE" w:rsidRPr="005E376E" w:rsidRDefault="00F003FE" w:rsidP="00F5570E">
      <w:pPr>
        <w:jc w:val="both"/>
        <w:rPr>
          <w:sz w:val="28"/>
          <w:szCs w:val="28"/>
        </w:rPr>
      </w:pPr>
      <w:r w:rsidRPr="005E376E">
        <w:rPr>
          <w:sz w:val="28"/>
          <w:szCs w:val="28"/>
        </w:rPr>
        <w:t xml:space="preserve">    Наиболее важным является анализ жилищного фонда поселения по техническому состоянию. Фонд ветхого и аварийного жилья в поселении </w:t>
      </w:r>
      <w:r w:rsidRPr="005E376E">
        <w:rPr>
          <w:sz w:val="28"/>
          <w:szCs w:val="28"/>
          <w:highlight w:val="yellow"/>
        </w:rPr>
        <w:t>отсутствует</w:t>
      </w:r>
      <w:r w:rsidRPr="005E376E">
        <w:rPr>
          <w:sz w:val="28"/>
          <w:szCs w:val="28"/>
        </w:rPr>
        <w:t>. Подавляющее большинство объектов (</w:t>
      </w:r>
      <w:r w:rsidRPr="005E376E">
        <w:rPr>
          <w:color w:val="FF0000"/>
          <w:sz w:val="28"/>
          <w:szCs w:val="28"/>
        </w:rPr>
        <w:t>Х</w:t>
      </w:r>
      <w:r w:rsidRPr="005E376E">
        <w:rPr>
          <w:sz w:val="28"/>
          <w:szCs w:val="28"/>
        </w:rPr>
        <w:t xml:space="preserve">%) находится в </w:t>
      </w:r>
      <w:r w:rsidRPr="005E376E">
        <w:rPr>
          <w:sz w:val="28"/>
          <w:szCs w:val="28"/>
          <w:highlight w:val="yellow"/>
        </w:rPr>
        <w:t>(не)</w:t>
      </w:r>
      <w:r w:rsidRPr="005E376E">
        <w:rPr>
          <w:sz w:val="28"/>
          <w:szCs w:val="28"/>
        </w:rPr>
        <w:t xml:space="preserve">удовлетворительном состоянии и требует проведения капитального ремонта. В удовлетворительном состоянии находится </w:t>
      </w:r>
      <w:r w:rsidRPr="005E376E">
        <w:rPr>
          <w:color w:val="FF0000"/>
          <w:sz w:val="28"/>
          <w:szCs w:val="28"/>
        </w:rPr>
        <w:t>Х</w:t>
      </w:r>
      <w:r w:rsidRPr="005E376E">
        <w:rPr>
          <w:sz w:val="28"/>
          <w:szCs w:val="28"/>
        </w:rPr>
        <w:t>% жилищного фонда поселения.</w:t>
      </w:r>
    </w:p>
    <w:p w:rsidR="00F003FE" w:rsidRPr="005E376E" w:rsidRDefault="00F003FE" w:rsidP="00F5570E">
      <w:pPr>
        <w:jc w:val="both"/>
        <w:rPr>
          <w:sz w:val="28"/>
          <w:szCs w:val="28"/>
        </w:rPr>
      </w:pPr>
      <w:r w:rsidRPr="005E376E">
        <w:rPr>
          <w:sz w:val="28"/>
          <w:szCs w:val="28"/>
        </w:rPr>
        <w:t xml:space="preserve">     Большие проблемы связаны с обеспечением территории поселения коммуникаци</w:t>
      </w:r>
      <w:r>
        <w:rPr>
          <w:sz w:val="28"/>
          <w:szCs w:val="28"/>
        </w:rPr>
        <w:t>ями. Водопроводом</w:t>
      </w:r>
      <w:r w:rsidRPr="005E376E">
        <w:rPr>
          <w:sz w:val="28"/>
          <w:szCs w:val="28"/>
        </w:rPr>
        <w:t xml:space="preserve"> оборудовано только </w:t>
      </w:r>
      <w:r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>% жилого фонда</w:t>
      </w:r>
      <w:r w:rsidRPr="005E376E">
        <w:rPr>
          <w:sz w:val="28"/>
          <w:szCs w:val="28"/>
        </w:rPr>
        <w:t>, газоснабжением</w:t>
      </w:r>
      <w:r>
        <w:rPr>
          <w:sz w:val="28"/>
          <w:szCs w:val="28"/>
        </w:rPr>
        <w:t xml:space="preserve"> -</w:t>
      </w:r>
      <w:r w:rsidRPr="005E376E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30</w:t>
      </w:r>
      <w:r w:rsidRPr="005E376E">
        <w:rPr>
          <w:sz w:val="28"/>
          <w:szCs w:val="28"/>
        </w:rPr>
        <w:t xml:space="preserve">%. </w:t>
      </w:r>
    </w:p>
    <w:p w:rsidR="00F003FE" w:rsidRDefault="00F003FE" w:rsidP="00F5570E">
      <w:pPr>
        <w:jc w:val="both"/>
      </w:pPr>
    </w:p>
    <w:p w:rsidR="00F003FE" w:rsidRDefault="00F003FE" w:rsidP="00C8703B">
      <w:pPr>
        <w:jc w:val="center"/>
        <w:rPr>
          <w:sz w:val="28"/>
          <w:szCs w:val="28"/>
        </w:rPr>
      </w:pPr>
      <w:bookmarkStart w:id="2" w:name="_Toc265930588"/>
      <w:r w:rsidRPr="00C8703B">
        <w:rPr>
          <w:sz w:val="28"/>
          <w:szCs w:val="28"/>
        </w:rPr>
        <w:t>2. Комплексное развитие систем  коммунальной инфраструктуры</w:t>
      </w:r>
      <w:bookmarkEnd w:id="2"/>
    </w:p>
    <w:p w:rsidR="00F003FE" w:rsidRPr="00C8703B" w:rsidRDefault="00F003FE" w:rsidP="00C8703B">
      <w:pPr>
        <w:jc w:val="center"/>
        <w:rPr>
          <w:sz w:val="28"/>
          <w:szCs w:val="28"/>
        </w:rPr>
      </w:pPr>
    </w:p>
    <w:p w:rsidR="00F003FE" w:rsidRPr="00C8703B" w:rsidRDefault="00F003FE" w:rsidP="00C8703B">
      <w:pPr>
        <w:jc w:val="center"/>
        <w:rPr>
          <w:b/>
          <w:bCs/>
        </w:rPr>
      </w:pPr>
      <w:r w:rsidRPr="00C8703B">
        <w:rPr>
          <w:b/>
          <w:bCs/>
        </w:rPr>
        <w:t>2.1.Водоснабжение</w:t>
      </w:r>
      <w:r>
        <w:rPr>
          <w:b/>
          <w:bCs/>
        </w:rPr>
        <w:t xml:space="preserve"> и водоотведение</w:t>
      </w:r>
    </w:p>
    <w:p w:rsidR="00F003FE" w:rsidRDefault="00F003FE" w:rsidP="00F5570E">
      <w:pPr>
        <w:jc w:val="both"/>
      </w:pPr>
      <w:bookmarkStart w:id="3" w:name="_Toc232781430"/>
      <w:bookmarkStart w:id="4" w:name="_Toc225849021"/>
      <w:r>
        <w:t xml:space="preserve">      Основными цел</w:t>
      </w:r>
      <w:bookmarkEnd w:id="3"/>
      <w:bookmarkEnd w:id="4"/>
      <w:r>
        <w:t xml:space="preserve">ями разработки мероприятий по водоснабжению </w:t>
      </w:r>
      <w:r w:rsidRPr="00097A42">
        <w:rPr>
          <w:highlight w:val="yellow"/>
        </w:rPr>
        <w:t>и</w:t>
      </w:r>
      <w:r>
        <w:t xml:space="preserve"> </w:t>
      </w:r>
      <w:r w:rsidRPr="00097A42">
        <w:rPr>
          <w:highlight w:val="yellow"/>
        </w:rPr>
        <w:t>водоотведению</w:t>
      </w:r>
      <w:r>
        <w:t xml:space="preserve"> Программы комплексного развития систем коммунальной инфраструктуры </w:t>
      </w:r>
      <w:r w:rsidRPr="001E53FA">
        <w:rPr>
          <w:color w:val="FF0000"/>
        </w:rPr>
        <w:t xml:space="preserve">сельского поселения </w:t>
      </w:r>
      <w:r>
        <w:t xml:space="preserve"> на период 201</w:t>
      </w:r>
      <w:r w:rsidRPr="001E53FA">
        <w:rPr>
          <w:color w:val="FF0000"/>
        </w:rPr>
        <w:t>Х</w:t>
      </w:r>
      <w:r>
        <w:t>-2018гг. являются:</w:t>
      </w:r>
    </w:p>
    <w:p w:rsidR="00F003FE" w:rsidRDefault="00F003FE" w:rsidP="00F5570E">
      <w:pPr>
        <w:jc w:val="both"/>
      </w:pPr>
      <w:r>
        <w:t xml:space="preserve">- обеспечение населения качественной питьевой водой в количестве, соответствующем нормам водопотребления, с качеством соответствующим СанПин по доступным ценам в интересах удовлетворения жизненных потребностей и охраны здоровья населения. </w:t>
      </w:r>
    </w:p>
    <w:p w:rsidR="00F003FE" w:rsidRDefault="00F003FE" w:rsidP="00F5570E">
      <w:pPr>
        <w:jc w:val="both"/>
      </w:pPr>
      <w:r>
        <w:t>- рациональное использование водных ресурсов.</w:t>
      </w:r>
    </w:p>
    <w:p w:rsidR="00F003FE" w:rsidRDefault="00F003FE" w:rsidP="00F5570E">
      <w:pPr>
        <w:jc w:val="both"/>
      </w:pPr>
      <w:r>
        <w:t xml:space="preserve">- защита природной воды от попадания в нее загрязняющих веществ. </w:t>
      </w:r>
    </w:p>
    <w:p w:rsidR="00F003FE" w:rsidRDefault="00F003FE" w:rsidP="00F5570E">
      <w:pPr>
        <w:jc w:val="both"/>
      </w:pPr>
      <w:r>
        <w:t xml:space="preserve">    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водопроводного хозяйства, разработкой, развитием и защитой источников водоснабжения, совершенствованием нормативной базы. </w:t>
      </w:r>
    </w:p>
    <w:p w:rsidR="00F003FE" w:rsidRDefault="00F003FE" w:rsidP="00F5570E">
      <w:pPr>
        <w:jc w:val="both"/>
      </w:pPr>
      <w:r>
        <w:t xml:space="preserve">    Централизованные системы водоснабжения имеются в деревнях </w:t>
      </w:r>
      <w:r w:rsidRPr="00804D45">
        <w:rPr>
          <w:color w:val="FF0000"/>
        </w:rPr>
        <w:t>Х</w:t>
      </w:r>
      <w:r>
        <w:t xml:space="preserve">. Водоснабжение деревень осуществляется от артезианских скважин, оборудованных насосами  </w:t>
      </w:r>
      <w:r w:rsidRPr="00804D45">
        <w:rPr>
          <w:highlight w:val="yellow"/>
        </w:rPr>
        <w:t>(</w:t>
      </w:r>
      <w:r w:rsidRPr="00B31E76">
        <w:rPr>
          <w:highlight w:val="yellow"/>
        </w:rPr>
        <w:t>опишите: год ввода, глубина скважины,</w:t>
      </w:r>
      <w:r>
        <w:rPr>
          <w:highlight w:val="yellow"/>
        </w:rPr>
        <w:t xml:space="preserve"> </w:t>
      </w:r>
      <w:r w:rsidRPr="00B31E76">
        <w:rPr>
          <w:highlight w:val="yellow"/>
        </w:rPr>
        <w:t>тип насоса, производится ли учет расхода добываемой воды)</w:t>
      </w:r>
      <w:r>
        <w:t>. Качество подземных вод (</w:t>
      </w:r>
      <w:r w:rsidRPr="0082786B">
        <w:rPr>
          <w:highlight w:val="yellow"/>
        </w:rPr>
        <w:t>не</w:t>
      </w:r>
      <w:r>
        <w:t xml:space="preserve">) соответствует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качества» по сухому остатку, общей жесткости, содержанию сульфатов и хлоридов. </w:t>
      </w:r>
      <w:r w:rsidRPr="00B31E76">
        <w:rPr>
          <w:highlight w:val="yellow"/>
        </w:rPr>
        <w:t>В пределах участка недр эксплуатационные запасы подземных вод, прошедшие государственную экспертизу, отсутствуют.</w:t>
      </w:r>
      <w:r>
        <w:t xml:space="preserve"> Эксплуатацией систем водоснабжения сельского поселения  занимается </w:t>
      </w:r>
      <w:r w:rsidRPr="00804D45">
        <w:rPr>
          <w:highlight w:val="yellow"/>
        </w:rPr>
        <w:t>МУП УЖКХ сельского поселения</w:t>
      </w:r>
      <w:r>
        <w:t xml:space="preserve">. Снабжение водой сельскохозяйственных и производственных предприятий осуществляется </w:t>
      </w:r>
      <w:r w:rsidRPr="00C8703B">
        <w:rPr>
          <w:highlight w:val="yellow"/>
        </w:rPr>
        <w:t>из автономных артезианских скважин, расположенных на территориях предприятий.</w:t>
      </w:r>
    </w:p>
    <w:p w:rsidR="00F003FE" w:rsidRDefault="00F003FE" w:rsidP="00C8703B">
      <w:pPr>
        <w:jc w:val="both"/>
      </w:pPr>
      <w:r>
        <w:t xml:space="preserve">    Из скважин далее по магистральным трубопроводам </w:t>
      </w:r>
      <w:r w:rsidRPr="00804D45">
        <w:rPr>
          <w:color w:val="FF0000"/>
        </w:rPr>
        <w:t xml:space="preserve">Хкм </w:t>
      </w:r>
      <w:r>
        <w:t xml:space="preserve">вода подается в водонапорные башни и разводящие сети. Зоны санитарной охраны водозаборных скважин и водонапорных башен </w:t>
      </w:r>
      <w:r w:rsidRPr="00B31E76">
        <w:rPr>
          <w:color w:val="FF0000"/>
          <w:highlight w:val="yellow"/>
        </w:rPr>
        <w:t>не</w:t>
      </w:r>
      <w:r>
        <w:t xml:space="preserve"> оборудованы в соответствии с требованиями  СанПиН 2.1.4.1110-02 «Зоны санитарной охраны источника водоснабжения и водопроводов питьевого водоснабжения». Информация о системах водоснабжения </w:t>
      </w:r>
      <w:r w:rsidRPr="0082786B">
        <w:rPr>
          <w:highlight w:val="yellow"/>
        </w:rPr>
        <w:t>сельского поселения</w:t>
      </w:r>
      <w:r>
        <w:t xml:space="preserve"> представлена в табл.1.</w:t>
      </w:r>
    </w:p>
    <w:p w:rsidR="00F003FE" w:rsidRDefault="00F003FE" w:rsidP="00C8703B">
      <w:pPr>
        <w:jc w:val="right"/>
      </w:pPr>
      <w:r>
        <w:t>Таблица 1</w:t>
      </w:r>
    </w:p>
    <w:tbl>
      <w:tblPr>
        <w:tblW w:w="936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45"/>
        <w:gridCol w:w="1137"/>
        <w:gridCol w:w="1139"/>
        <w:gridCol w:w="1138"/>
        <w:gridCol w:w="1139"/>
        <w:gridCol w:w="1273"/>
        <w:gridCol w:w="989"/>
      </w:tblGrid>
      <w:tr w:rsidR="00F003FE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  <w:jc w:val="center"/>
            </w:pPr>
            <w:r>
              <w:t>Наименование населенного  пункта</w:t>
            </w:r>
          </w:p>
        </w:tc>
        <w:tc>
          <w:tcPr>
            <w:tcW w:w="6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  <w:jc w:val="center"/>
            </w:pPr>
            <w:r>
              <w:t>Водопроводные сети сооружения</w:t>
            </w:r>
          </w:p>
        </w:tc>
      </w:tr>
      <w:tr w:rsidR="00F003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FE" w:rsidRDefault="00F003FE"/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  <w:jc w:val="center"/>
            </w:pPr>
            <w:r>
              <w:t>Артезианские скважины,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Водонапорные башни,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Водопроводные сети</w:t>
            </w:r>
          </w:p>
        </w:tc>
      </w:tr>
      <w:tr w:rsidR="00F003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FE" w:rsidRDefault="00F003FE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шт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% износа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шт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% износа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t>% износа</w:t>
            </w:r>
          </w:p>
        </w:tc>
      </w:tr>
      <w:tr w:rsidR="00F003F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</w:tr>
      <w:tr w:rsidR="00F003F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</w:tr>
      <w:tr w:rsidR="00F003F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</w:tr>
      <w:tr w:rsidR="00F003F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Итого по поселению: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3FE" w:rsidRDefault="00F003F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F003FE" w:rsidRDefault="00F003FE" w:rsidP="00F5570E">
      <w:pPr>
        <w:jc w:val="both"/>
      </w:pPr>
    </w:p>
    <w:p w:rsidR="00F003FE" w:rsidRDefault="00F003FE" w:rsidP="00F5570E">
      <w:pPr>
        <w:jc w:val="both"/>
      </w:pPr>
      <w:r>
        <w:t xml:space="preserve">     Централизованным водоснабжением обеспечено </w:t>
      </w:r>
      <w:r w:rsidRPr="00804D45">
        <w:rPr>
          <w:highlight w:val="yellow"/>
        </w:rPr>
        <w:t>Х</w:t>
      </w:r>
      <w:r>
        <w:t xml:space="preserve"> % населения поселений. </w:t>
      </w:r>
    </w:p>
    <w:p w:rsidR="00F003FE" w:rsidRDefault="00F003FE" w:rsidP="00F5570E">
      <w:pPr>
        <w:jc w:val="both"/>
      </w:pPr>
      <w:r>
        <w:t xml:space="preserve">В остальных </w:t>
      </w:r>
      <w:r w:rsidRPr="00804D45">
        <w:rPr>
          <w:color w:val="FF0000"/>
        </w:rPr>
        <w:t>населенных пунктах</w:t>
      </w:r>
      <w:r>
        <w:rPr>
          <w:color w:val="FF0000"/>
        </w:rPr>
        <w:t xml:space="preserve">Х </w:t>
      </w:r>
      <w:r w:rsidRPr="00804D45">
        <w:rPr>
          <w:color w:val="FF0000"/>
        </w:rPr>
        <w:t>сельского поселения</w:t>
      </w:r>
      <w:r>
        <w:t xml:space="preserve"> водоснабжение осуществляется из индивидуальных дворовых колодцев. </w:t>
      </w:r>
    </w:p>
    <w:p w:rsidR="00F003FE" w:rsidRDefault="00F003FE" w:rsidP="00F5570E">
      <w:pPr>
        <w:jc w:val="both"/>
      </w:pPr>
      <w:r w:rsidRPr="009A650D">
        <w:rPr>
          <w:highlight w:val="yellow"/>
        </w:rPr>
        <w:t>Опишите проблемы (</w:t>
      </w:r>
      <w:r w:rsidRPr="009A650D">
        <w:rPr>
          <w:color w:val="FF0000"/>
          <w:highlight w:val="yellow"/>
        </w:rPr>
        <w:t>если есть</w:t>
      </w:r>
      <w:r w:rsidRPr="009A650D">
        <w:rPr>
          <w:highlight w:val="yellow"/>
        </w:rPr>
        <w:t>) износа водопроводных сетей, утечек воды, необходимость т</w:t>
      </w:r>
      <w:r>
        <w:rPr>
          <w:highlight w:val="yellow"/>
        </w:rPr>
        <w:t>екущего и капитального ремонтов</w:t>
      </w:r>
      <w:r>
        <w:t xml:space="preserve"> </w:t>
      </w:r>
      <w:r w:rsidRPr="00AD1144">
        <w:rPr>
          <w:color w:val="FF0000"/>
          <w:highlight w:val="yellow"/>
        </w:rPr>
        <w:t>- цифры, %.</w:t>
      </w:r>
    </w:p>
    <w:p w:rsidR="00F003FE" w:rsidRDefault="00F003FE" w:rsidP="00F5570E">
      <w:pPr>
        <w:jc w:val="both"/>
      </w:pPr>
      <w:r>
        <w:t>    Основными направлениями в организации систем водоснабжения и водоотведения существующих населенных мест являются:</w:t>
      </w:r>
    </w:p>
    <w:p w:rsidR="00F003FE" w:rsidRDefault="00F003FE" w:rsidP="00F5570E">
      <w:pPr>
        <w:jc w:val="both"/>
      </w:pPr>
      <w:r>
        <w:t>- сохранение экологической чистоты поверхностных водоисточников и подземных вод;</w:t>
      </w:r>
    </w:p>
    <w:p w:rsidR="00F003FE" w:rsidRDefault="00F003FE" w:rsidP="00F5570E">
      <w:pPr>
        <w:jc w:val="both"/>
      </w:pPr>
      <w:r>
        <w:t>-экономия питьевой воды;</w:t>
      </w:r>
    </w:p>
    <w:p w:rsidR="00F003FE" w:rsidRDefault="00F003FE" w:rsidP="00F5570E">
      <w:pPr>
        <w:jc w:val="both"/>
      </w:pPr>
      <w:r>
        <w:t>-обоснование принятых схем водоснабжения с технико-экономическим расчетом с рассмотрением нескольких вариантов;</w:t>
      </w:r>
    </w:p>
    <w:p w:rsidR="00F003FE" w:rsidRDefault="00F003FE" w:rsidP="00F5570E">
      <w:pPr>
        <w:jc w:val="both"/>
      </w:pPr>
      <w:r>
        <w:t xml:space="preserve">-применение новейших технологий для подготовки питьевой воды в соответствии с требованиями СНиП, ГОСТ и СанПиН; </w:t>
      </w:r>
    </w:p>
    <w:p w:rsidR="00F003FE" w:rsidRDefault="00F003FE" w:rsidP="00F5570E">
      <w:pPr>
        <w:jc w:val="both"/>
      </w:pPr>
      <w:r w:rsidRPr="0082786B">
        <w:rPr>
          <w:highlight w:val="yellow"/>
        </w:rPr>
        <w:t>- строительство отдельных очистных сооружений малой мощности.</w:t>
      </w:r>
    </w:p>
    <w:p w:rsidR="00F003FE" w:rsidRDefault="00F003FE" w:rsidP="00F5570E">
      <w:pPr>
        <w:jc w:val="both"/>
      </w:pPr>
    </w:p>
    <w:p w:rsidR="00F003FE" w:rsidRDefault="00F003FE" w:rsidP="00F5570E">
      <w:pPr>
        <w:jc w:val="center"/>
      </w:pPr>
      <w:r>
        <w:t>Основные направления в решении проблем систем водоснабжения</w:t>
      </w:r>
    </w:p>
    <w:p w:rsidR="00F003FE" w:rsidRDefault="00F003FE" w:rsidP="00C8703B">
      <w:pPr>
        <w:jc w:val="right"/>
      </w:pPr>
      <w:r>
        <w:t>.</w:t>
      </w:r>
      <w:r w:rsidRPr="005A731B">
        <w:t xml:space="preserve"> </w:t>
      </w:r>
      <w:r>
        <w:t>Таблица 2</w:t>
      </w:r>
    </w:p>
    <w:p w:rsidR="00F003FE" w:rsidRDefault="00F003FE" w:rsidP="005A731B">
      <w:pPr>
        <w:jc w:val="right"/>
      </w:pP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00"/>
        <w:gridCol w:w="4769"/>
        <w:gridCol w:w="3871"/>
      </w:tblGrid>
      <w:tr w:rsidR="00F003FE" w:rsidRPr="001517BE">
        <w:trPr>
          <w:jc w:val="center"/>
        </w:trPr>
        <w:tc>
          <w:tcPr>
            <w:tcW w:w="600" w:type="dxa"/>
          </w:tcPr>
          <w:p w:rsidR="00F003FE" w:rsidRPr="001517BE" w:rsidRDefault="00F003FE" w:rsidP="00647D5C">
            <w:r w:rsidRPr="001517BE">
              <w:t>№ п/п</w:t>
            </w:r>
          </w:p>
        </w:tc>
        <w:tc>
          <w:tcPr>
            <w:tcW w:w="4769" w:type="dxa"/>
          </w:tcPr>
          <w:p w:rsidR="00F003FE" w:rsidRPr="001517BE" w:rsidRDefault="00F003FE" w:rsidP="00647D5C">
            <w:r w:rsidRPr="001517BE">
              <w:t xml:space="preserve">Краткое описание </w:t>
            </w:r>
          </w:p>
          <w:p w:rsidR="00F003FE" w:rsidRPr="001517BE" w:rsidRDefault="00F003FE" w:rsidP="00647D5C">
            <w:r w:rsidRPr="001517BE">
              <w:t>проблемы</w:t>
            </w:r>
          </w:p>
        </w:tc>
        <w:tc>
          <w:tcPr>
            <w:tcW w:w="3871" w:type="dxa"/>
          </w:tcPr>
          <w:p w:rsidR="00F003FE" w:rsidRPr="001517BE" w:rsidRDefault="00F003FE" w:rsidP="00647D5C">
            <w:r w:rsidRPr="001517BE">
              <w:t>Возможные способы решения</w:t>
            </w:r>
          </w:p>
        </w:tc>
      </w:tr>
      <w:tr w:rsidR="00F003FE" w:rsidRPr="001517BE">
        <w:trPr>
          <w:jc w:val="center"/>
        </w:trPr>
        <w:tc>
          <w:tcPr>
            <w:tcW w:w="9240" w:type="dxa"/>
            <w:gridSpan w:val="3"/>
            <w:vAlign w:val="center"/>
          </w:tcPr>
          <w:p w:rsidR="00F003FE" w:rsidRPr="001517BE" w:rsidRDefault="00F003FE" w:rsidP="00647D5C">
            <w:pPr>
              <w:jc w:val="center"/>
            </w:pPr>
            <w:r w:rsidRPr="001517BE">
              <w:t>В сфере водоснабжения</w:t>
            </w:r>
          </w:p>
        </w:tc>
      </w:tr>
      <w:tr w:rsidR="00F003FE" w:rsidRPr="001517BE">
        <w:trPr>
          <w:jc w:val="center"/>
        </w:trPr>
        <w:tc>
          <w:tcPr>
            <w:tcW w:w="600" w:type="dxa"/>
          </w:tcPr>
          <w:p w:rsidR="00F003FE" w:rsidRPr="001517BE" w:rsidRDefault="00F003FE" w:rsidP="00647D5C">
            <w:r w:rsidRPr="001517BE">
              <w:t>1</w:t>
            </w:r>
          </w:p>
        </w:tc>
        <w:tc>
          <w:tcPr>
            <w:tcW w:w="4769" w:type="dxa"/>
          </w:tcPr>
          <w:p w:rsidR="00F003FE" w:rsidRPr="0082786B" w:rsidRDefault="00F003FE" w:rsidP="00647D5C">
            <w:pPr>
              <w:rPr>
                <w:highlight w:val="yellow"/>
              </w:rPr>
            </w:pPr>
            <w:r w:rsidRPr="0082786B">
              <w:rPr>
                <w:highlight w:val="yellow"/>
              </w:rPr>
              <w:t xml:space="preserve">Дефицит мощности водозаборных сооружений </w:t>
            </w:r>
          </w:p>
        </w:tc>
        <w:tc>
          <w:tcPr>
            <w:tcW w:w="3871" w:type="dxa"/>
          </w:tcPr>
          <w:p w:rsidR="00F003FE" w:rsidRPr="0082786B" w:rsidRDefault="00F003FE" w:rsidP="00647D5C">
            <w:pPr>
              <w:rPr>
                <w:highlight w:val="yellow"/>
              </w:rPr>
            </w:pPr>
            <w:r w:rsidRPr="0082786B">
              <w:rPr>
                <w:highlight w:val="yellow"/>
              </w:rPr>
              <w:t>Реконструкция скважин и замена насосного оборудования</w:t>
            </w:r>
          </w:p>
        </w:tc>
      </w:tr>
      <w:tr w:rsidR="00F003FE" w:rsidRPr="001517BE">
        <w:trPr>
          <w:jc w:val="center"/>
        </w:trPr>
        <w:tc>
          <w:tcPr>
            <w:tcW w:w="600" w:type="dxa"/>
          </w:tcPr>
          <w:p w:rsidR="00F003FE" w:rsidRPr="001517BE" w:rsidRDefault="00F003FE" w:rsidP="00647D5C">
            <w:r w:rsidRPr="001517BE">
              <w:t>2</w:t>
            </w:r>
          </w:p>
        </w:tc>
        <w:tc>
          <w:tcPr>
            <w:tcW w:w="4769" w:type="dxa"/>
          </w:tcPr>
          <w:p w:rsidR="00F003FE" w:rsidRPr="0082786B" w:rsidRDefault="00F003FE" w:rsidP="00647D5C">
            <w:pPr>
              <w:rPr>
                <w:highlight w:val="yellow"/>
              </w:rPr>
            </w:pPr>
            <w:r w:rsidRPr="0082786B">
              <w:rPr>
                <w:highlight w:val="yellow"/>
              </w:rPr>
              <w:t xml:space="preserve">Отсутствие наблюдательной сети скважин </w:t>
            </w:r>
          </w:p>
        </w:tc>
        <w:tc>
          <w:tcPr>
            <w:tcW w:w="3871" w:type="dxa"/>
          </w:tcPr>
          <w:p w:rsidR="00F003FE" w:rsidRPr="0082786B" w:rsidRDefault="00F003FE" w:rsidP="00647D5C">
            <w:pPr>
              <w:rPr>
                <w:highlight w:val="yellow"/>
              </w:rPr>
            </w:pPr>
            <w:r w:rsidRPr="0082786B">
              <w:rPr>
                <w:highlight w:val="yellow"/>
              </w:rPr>
              <w:t>Восстановление наблюдательной сети</w:t>
            </w:r>
          </w:p>
        </w:tc>
      </w:tr>
      <w:tr w:rsidR="00F003FE" w:rsidRPr="001517BE">
        <w:trPr>
          <w:jc w:val="center"/>
        </w:trPr>
        <w:tc>
          <w:tcPr>
            <w:tcW w:w="600" w:type="dxa"/>
          </w:tcPr>
          <w:p w:rsidR="00F003FE" w:rsidRPr="001517BE" w:rsidRDefault="00F003FE" w:rsidP="00647D5C">
            <w:r w:rsidRPr="001517BE">
              <w:t>3</w:t>
            </w:r>
          </w:p>
        </w:tc>
        <w:tc>
          <w:tcPr>
            <w:tcW w:w="4769" w:type="dxa"/>
          </w:tcPr>
          <w:p w:rsidR="00F003FE" w:rsidRPr="0082786B" w:rsidRDefault="00F003FE" w:rsidP="00647D5C">
            <w:pPr>
              <w:rPr>
                <w:highlight w:val="yellow"/>
              </w:rPr>
            </w:pPr>
            <w:r w:rsidRPr="0082786B">
              <w:rPr>
                <w:highlight w:val="yellow"/>
              </w:rPr>
              <w:t>Дефицит производственной мощности ВОС, несоответствие качества питьевой воды нормам СанПиН 2.1.4.1074-01</w:t>
            </w:r>
          </w:p>
        </w:tc>
        <w:tc>
          <w:tcPr>
            <w:tcW w:w="3871" w:type="dxa"/>
          </w:tcPr>
          <w:p w:rsidR="00F003FE" w:rsidRPr="0082786B" w:rsidRDefault="00F003FE" w:rsidP="00647D5C">
            <w:pPr>
              <w:rPr>
                <w:highlight w:val="yellow"/>
              </w:rPr>
            </w:pPr>
            <w:r w:rsidRPr="0082786B">
              <w:rPr>
                <w:highlight w:val="yellow"/>
              </w:rPr>
              <w:t>Строительство новых водозаборов и новых водопроводных сетей</w:t>
            </w:r>
          </w:p>
        </w:tc>
      </w:tr>
      <w:tr w:rsidR="00F003FE" w:rsidRPr="001517BE">
        <w:trPr>
          <w:jc w:val="center"/>
        </w:trPr>
        <w:tc>
          <w:tcPr>
            <w:tcW w:w="600" w:type="dxa"/>
          </w:tcPr>
          <w:p w:rsidR="00F003FE" w:rsidRPr="001517BE" w:rsidRDefault="00F003FE" w:rsidP="00647D5C">
            <w:r w:rsidRPr="001517BE">
              <w:t>4</w:t>
            </w:r>
          </w:p>
        </w:tc>
        <w:tc>
          <w:tcPr>
            <w:tcW w:w="4769" w:type="dxa"/>
          </w:tcPr>
          <w:p w:rsidR="00F003FE" w:rsidRPr="001517BE" w:rsidRDefault="00F003FE" w:rsidP="00647D5C">
            <w:r w:rsidRPr="001517BE">
              <w:t xml:space="preserve">Высокий уровень потерь в сетях водоснабжения, высокий износ </w:t>
            </w:r>
          </w:p>
        </w:tc>
        <w:tc>
          <w:tcPr>
            <w:tcW w:w="3871" w:type="dxa"/>
          </w:tcPr>
          <w:p w:rsidR="00F003FE" w:rsidRPr="001517BE" w:rsidRDefault="00F003FE" w:rsidP="00647D5C">
            <w:r w:rsidRPr="001517BE">
              <w:t>Ремонт и замена ветхих сетей</w:t>
            </w:r>
          </w:p>
        </w:tc>
      </w:tr>
      <w:tr w:rsidR="00F003FE" w:rsidRPr="001517BE">
        <w:trPr>
          <w:jc w:val="center"/>
        </w:trPr>
        <w:tc>
          <w:tcPr>
            <w:tcW w:w="9240" w:type="dxa"/>
            <w:gridSpan w:val="3"/>
          </w:tcPr>
          <w:p w:rsidR="00F003FE" w:rsidRPr="001517BE" w:rsidRDefault="00F003FE" w:rsidP="00647D5C">
            <w:pPr>
              <w:jc w:val="center"/>
            </w:pPr>
            <w:r w:rsidRPr="001517BE">
              <w:t>В сфере водоотведения</w:t>
            </w:r>
          </w:p>
        </w:tc>
      </w:tr>
      <w:tr w:rsidR="00F003FE" w:rsidRPr="001517BE">
        <w:trPr>
          <w:jc w:val="center"/>
        </w:trPr>
        <w:tc>
          <w:tcPr>
            <w:tcW w:w="600" w:type="dxa"/>
          </w:tcPr>
          <w:p w:rsidR="00F003FE" w:rsidRPr="001517BE" w:rsidRDefault="00F003FE" w:rsidP="00647D5C">
            <w:r w:rsidRPr="001517BE">
              <w:t>1</w:t>
            </w:r>
          </w:p>
        </w:tc>
        <w:tc>
          <w:tcPr>
            <w:tcW w:w="4769" w:type="dxa"/>
          </w:tcPr>
          <w:p w:rsidR="00F003FE" w:rsidRPr="0082786B" w:rsidRDefault="00F003FE" w:rsidP="00647D5C">
            <w:pPr>
              <w:rPr>
                <w:highlight w:val="yellow"/>
              </w:rPr>
            </w:pPr>
            <w:r w:rsidRPr="0082786B">
              <w:rPr>
                <w:highlight w:val="yellow"/>
              </w:rPr>
              <w:t xml:space="preserve"> Отсутствие  систем центрального канализирования стоков </w:t>
            </w:r>
          </w:p>
        </w:tc>
        <w:tc>
          <w:tcPr>
            <w:tcW w:w="3871" w:type="dxa"/>
          </w:tcPr>
          <w:p w:rsidR="00F003FE" w:rsidRPr="0082786B" w:rsidRDefault="00F003FE" w:rsidP="00647D5C">
            <w:pPr>
              <w:rPr>
                <w:highlight w:val="yellow"/>
              </w:rPr>
            </w:pPr>
            <w:r w:rsidRPr="0082786B">
              <w:rPr>
                <w:highlight w:val="yellow"/>
              </w:rPr>
              <w:t xml:space="preserve">Строительство локальных очистных установок  </w:t>
            </w:r>
          </w:p>
        </w:tc>
      </w:tr>
    </w:tbl>
    <w:p w:rsidR="00F003FE" w:rsidRDefault="00F003FE" w:rsidP="009A650D">
      <w:pPr>
        <w:jc w:val="center"/>
      </w:pPr>
    </w:p>
    <w:p w:rsidR="00F003FE" w:rsidRDefault="00F003FE" w:rsidP="00F5570E">
      <w:pPr>
        <w:jc w:val="both"/>
      </w:pPr>
      <w:r>
        <w:t xml:space="preserve">    При новом строительстве и перекладке водопроводных сетей рекомендуется применение полиэтиленовых труб, что позволит полностью исключить потери воды в системах водопровода и значительно увеличить срок эксплуатации трубопроводов, оснастить приборами учета систем водоснабжения жилые и общественные здания.</w:t>
      </w:r>
    </w:p>
    <w:p w:rsidR="00F003FE" w:rsidRDefault="00F003FE" w:rsidP="00F5570E">
      <w:pPr>
        <w:jc w:val="both"/>
      </w:pPr>
      <w:r>
        <w:t xml:space="preserve">      Затраты на реализацию программы развития водоснабжения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F003FE" w:rsidRDefault="00F003FE" w:rsidP="00F5570E">
      <w:pPr>
        <w:jc w:val="both"/>
      </w:pPr>
      <w:r>
        <w:t xml:space="preserve">      Основными источниками финансирования является бюджет </w:t>
      </w:r>
      <w:r w:rsidRPr="009A650D">
        <w:rPr>
          <w:highlight w:val="yellow"/>
        </w:rPr>
        <w:t>района, сельского поселения.</w:t>
      </w:r>
      <w:r>
        <w:t xml:space="preserve"> Также предусматривается участие </w:t>
      </w:r>
      <w:r w:rsidRPr="009A650D">
        <w:rPr>
          <w:highlight w:val="yellow"/>
        </w:rPr>
        <w:t>регионального</w:t>
      </w:r>
      <w:r>
        <w:t xml:space="preserve"> бюджета до </w:t>
      </w:r>
      <w:r w:rsidRPr="009A650D">
        <w:rPr>
          <w:color w:val="FF0000"/>
        </w:rPr>
        <w:t>Х</w:t>
      </w:r>
      <w:r>
        <w:t>% от затрат и средств инвесторов на реализацию мероприятий.</w:t>
      </w:r>
    </w:p>
    <w:p w:rsidR="00F003FE" w:rsidRDefault="00F003FE" w:rsidP="00F5570E">
      <w:pPr>
        <w:jc w:val="both"/>
      </w:pPr>
      <w: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F003FE" w:rsidRDefault="00F003FE" w:rsidP="00F5570E">
      <w:pPr>
        <w:jc w:val="both"/>
      </w:pPr>
      <w:r>
        <w:t>1) социальные результаты – обеспечение надежности системы водоснабжения , улучшение качества питьевой воды, повышение комфортности проживания</w:t>
      </w:r>
    </w:p>
    <w:p w:rsidR="00F003FE" w:rsidRDefault="00F003FE" w:rsidP="00F5570E">
      <w:pPr>
        <w:jc w:val="both"/>
      </w:pPr>
      <w:r>
        <w:t>1) технологические результаты – снижение потерь воды, снижение количества технологических отказов.</w:t>
      </w:r>
    </w:p>
    <w:p w:rsidR="00F003FE" w:rsidRDefault="00F003FE" w:rsidP="00F5570E">
      <w:pPr>
        <w:jc w:val="both"/>
      </w:pPr>
    </w:p>
    <w:p w:rsidR="00F003FE" w:rsidRDefault="00F003FE" w:rsidP="00F5570E">
      <w:pPr>
        <w:jc w:val="center"/>
        <w:rPr>
          <w:b/>
          <w:bCs/>
        </w:rPr>
      </w:pPr>
      <w:r w:rsidRPr="0082786B">
        <w:rPr>
          <w:b/>
          <w:bCs/>
        </w:rPr>
        <w:t>2.2.Электроснабжение</w:t>
      </w:r>
    </w:p>
    <w:p w:rsidR="00F003FE" w:rsidRPr="0082786B" w:rsidRDefault="00F003FE" w:rsidP="00F5570E">
      <w:pPr>
        <w:jc w:val="center"/>
        <w:rPr>
          <w:b/>
          <w:bCs/>
        </w:rPr>
      </w:pPr>
    </w:p>
    <w:p w:rsidR="00F003FE" w:rsidRDefault="00F003FE" w:rsidP="00F5570E">
      <w:pPr>
        <w:jc w:val="both"/>
      </w:pPr>
      <w:r>
        <w:t xml:space="preserve">   Система электроснабжения </w:t>
      </w:r>
      <w:r w:rsidRPr="00333676">
        <w:rPr>
          <w:highlight w:val="yellow"/>
        </w:rPr>
        <w:t>сельского поселения</w:t>
      </w:r>
      <w:r>
        <w:t xml:space="preserve"> централизованная. Источниками электроснабжения объектов, расположенных на территории </w:t>
      </w:r>
      <w:r w:rsidRPr="00333676">
        <w:rPr>
          <w:color w:val="FF0000"/>
        </w:rPr>
        <w:t xml:space="preserve">сельского поселения </w:t>
      </w:r>
      <w:r>
        <w:t xml:space="preserve">являются ПС </w:t>
      </w:r>
      <w:r w:rsidRPr="00333676">
        <w:rPr>
          <w:highlight w:val="yellow"/>
        </w:rPr>
        <w:t>( какие</w:t>
      </w:r>
      <w:r>
        <w:t xml:space="preserve">). Управление осуществляется через диспетчерскую службу РЭС «РЭС-БашРЭС Уфа», которая  работает в повседневном режиме. </w:t>
      </w:r>
    </w:p>
    <w:p w:rsidR="00F003FE" w:rsidRDefault="00F003FE" w:rsidP="00F5570E">
      <w:pPr>
        <w:jc w:val="both"/>
      </w:pPr>
      <w:r>
        <w:t xml:space="preserve">    Генеральным планом (</w:t>
      </w:r>
      <w:r w:rsidRPr="007C5FF9">
        <w:rPr>
          <w:highlight w:val="yellow"/>
        </w:rPr>
        <w:t>не</w:t>
      </w:r>
      <w:r>
        <w:t xml:space="preserve">) предусматривается изменение схемы внешнего электроснабжения сельского поселения. Покрытие возрастающих электрических нагрузок предполагается за счет резерва мощности на электрических подстанциях. В связи с размещением новых объектов жилищного и общественного назначения предусматривается развитие сетей 10 кВ. Все новые воздушные линии электропередач предлагается выполнять с использованием самонесущего изолированного провода. Уточненные расчетные электрические нагрузки объектов нового строительства определяются на основании нормативно-технических документов при разработке проектной документации на последующих стадиях проектирования. Предлагается, согласно нормативным документам, произвести установку на улицах поселения требуемого количества светильников. Осветительные сети предлагается выполнять в воздушном исполнении. </w:t>
      </w:r>
      <w:r w:rsidRPr="00AD1144">
        <w:rPr>
          <w:highlight w:val="yellow"/>
        </w:rPr>
        <w:t>В целом по поселению необходимо выполнить реконструкцию существующих сетей уличного освещения и предусмотреть 100% обеспеченность уличным освещением всех населенных пунктов</w:t>
      </w:r>
      <w:r>
        <w:t>.</w:t>
      </w:r>
    </w:p>
    <w:p w:rsidR="00F003FE" w:rsidRDefault="00F003FE" w:rsidP="00F5570E">
      <w:pPr>
        <w:jc w:val="both"/>
      </w:pPr>
      <w:r>
        <w:t xml:space="preserve">    На снижение потребления электроэнергии направлено проведение следующих мероприятий: </w:t>
      </w:r>
    </w:p>
    <w:p w:rsidR="00F003FE" w:rsidRDefault="00F003FE" w:rsidP="00F5570E">
      <w:pPr>
        <w:jc w:val="both"/>
      </w:pPr>
      <w:r>
        <w:t>- завершение оснащения приборами учета электроэнергии всех жилых и общественных зданий,</w:t>
      </w:r>
    </w:p>
    <w:p w:rsidR="00F003FE" w:rsidRDefault="00F003FE" w:rsidP="00F5570E">
      <w: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прожекторов,</w:t>
      </w:r>
    </w:p>
    <w:p w:rsidR="00F003FE" w:rsidRDefault="00F003FE" w:rsidP="00F5570E">
      <w:r>
        <w:t>- установка датчиков движения и освещенности на осветительных приборах в местах общего пользования внутри зданий и наружном освещении.</w:t>
      </w:r>
    </w:p>
    <w:p w:rsidR="00F003FE" w:rsidRDefault="00F003FE" w:rsidP="00F5570E"/>
    <w:p w:rsidR="00F003FE" w:rsidRDefault="00F003FE" w:rsidP="00E62D58">
      <w:pPr>
        <w:jc w:val="center"/>
        <w:rPr>
          <w:b/>
          <w:bCs/>
        </w:rPr>
      </w:pPr>
      <w:r>
        <w:rPr>
          <w:b/>
          <w:bCs/>
        </w:rPr>
        <w:t>2.3. Теплоснабжение</w:t>
      </w:r>
    </w:p>
    <w:p w:rsidR="00F003FE" w:rsidRDefault="00F003FE" w:rsidP="00E62D58">
      <w:pPr>
        <w:jc w:val="center"/>
        <w:rPr>
          <w:b/>
          <w:bCs/>
        </w:rPr>
      </w:pPr>
    </w:p>
    <w:p w:rsidR="00F003FE" w:rsidRDefault="00F003FE" w:rsidP="00F5570E">
      <w:r>
        <w:t xml:space="preserve">    Теплоснабжение существующих и новых объектов общественного назначения, с учетом </w:t>
      </w:r>
      <w:r w:rsidRPr="000433C1">
        <w:rPr>
          <w:highlight w:val="yellow"/>
        </w:rPr>
        <w:t>намечаемой на расчетный срок газификацией</w:t>
      </w:r>
      <w:r>
        <w:t xml:space="preserve"> населенных пунктов, осуществляется от </w:t>
      </w:r>
      <w:r w:rsidRPr="005A731B">
        <w:rPr>
          <w:highlight w:val="yellow"/>
        </w:rPr>
        <w:t>котельных</w:t>
      </w:r>
      <w:r>
        <w:t xml:space="preserve"> и от автономных источников, в качестве которых возможно применение централизованного газоснабжения и автономных газовых котлов. Отопление и горячее водоснабжение существующей и перспективной индивидуальной жилой застройки предлагается осуществить от индивидуальных газовых теплогенераторов и проточных водонагревателей.</w:t>
      </w:r>
    </w:p>
    <w:p w:rsidR="00F003FE" w:rsidRDefault="00F003FE" w:rsidP="00F5570E">
      <w:pPr>
        <w:jc w:val="both"/>
      </w:pPr>
      <w:r>
        <w:t xml:space="preserve">    Основным из приоритетных направлений повышения эффективности работы систем теплоснабжения является проведение мероприятий, обеспечивающих снижение потребления и потерь при передаче тепловой энергии.Такими мероприятиями являются:</w:t>
      </w:r>
    </w:p>
    <w:p w:rsidR="00F003FE" w:rsidRDefault="00F003FE" w:rsidP="00F5570E">
      <w:pPr>
        <w:jc w:val="both"/>
      </w:pPr>
      <w:r>
        <w:t xml:space="preserve">- завершение оснащения приборами учета тепловой энергии систем теплоснабжения </w:t>
      </w:r>
      <w:r w:rsidRPr="005A731B">
        <w:rPr>
          <w:highlight w:val="yellow"/>
        </w:rPr>
        <w:t>многоквартирных жилых и общественных зданий,</w:t>
      </w:r>
    </w:p>
    <w:p w:rsidR="00F003FE" w:rsidRDefault="00F003FE" w:rsidP="00F5570E">
      <w:pPr>
        <w:jc w:val="both"/>
      </w:pPr>
      <w:r>
        <w:t xml:space="preserve">- утепление фасадов, кровли, замена окон в </w:t>
      </w:r>
      <w:r w:rsidRPr="00AD1144">
        <w:rPr>
          <w:highlight w:val="yellow"/>
        </w:rPr>
        <w:t>бюджетных учреждениях</w:t>
      </w:r>
      <w:r>
        <w:t>, не подлежащих капитальному ремонту;</w:t>
      </w:r>
    </w:p>
    <w:p w:rsidR="00F003FE" w:rsidRDefault="00F003FE" w:rsidP="00F5570E">
      <w:pPr>
        <w:jc w:val="both"/>
      </w:pPr>
      <w:r>
        <w:t>- внедрение системы автоматизации потребления тепловой энергии бюджетными учреждениями в части автоматизации индивидуальных тепловых пунктов,</w:t>
      </w:r>
    </w:p>
    <w:p w:rsidR="00F003FE" w:rsidRDefault="00F003FE" w:rsidP="00F5570E">
      <w:pPr>
        <w:jc w:val="both"/>
      </w:pPr>
      <w:r>
        <w:t xml:space="preserve">- восстановление или внедрение циркуляционных систем горячего водоснабжения, проведение гидравлической регулировки, автоматической или ручной балансировки распределительных систем отопления и стояков </w:t>
      </w:r>
      <w:r w:rsidRPr="005A731B">
        <w:rPr>
          <w:highlight w:val="yellow"/>
        </w:rPr>
        <w:t>в многоквартирных жилых и общественных зданиях,</w:t>
      </w:r>
    </w:p>
    <w:p w:rsidR="00F003FE" w:rsidRDefault="00F003FE" w:rsidP="00F5570E">
      <w:pPr>
        <w:jc w:val="both"/>
      </w:pPr>
      <w:r>
        <w:t xml:space="preserve">- изоляция трубопроводов систем отопления и ГВС </w:t>
      </w:r>
      <w:r w:rsidRPr="005A731B">
        <w:rPr>
          <w:highlight w:val="yellow"/>
        </w:rPr>
        <w:t>бюджетных учреждений</w:t>
      </w:r>
      <w:r>
        <w:t xml:space="preserve"> современными экономичными теплоизоляционными материалами с большим сроком эксплуатации,</w:t>
      </w:r>
    </w:p>
    <w:p w:rsidR="00F003FE" w:rsidRDefault="00F003FE" w:rsidP="00F5570E">
      <w:pPr>
        <w:jc w:val="both"/>
      </w:pPr>
      <w:r>
        <w:t xml:space="preserve">- снижение затрат на теплоснабжение объектов </w:t>
      </w:r>
      <w:r w:rsidRPr="005A731B">
        <w:rPr>
          <w:highlight w:val="yellow"/>
        </w:rPr>
        <w:t>бюджетных учреждений</w:t>
      </w:r>
      <w:r>
        <w:t xml:space="preserve"> путем модернизации энергетически неэффективных котельных.</w:t>
      </w:r>
    </w:p>
    <w:tbl>
      <w:tblPr>
        <w:tblpPr w:leftFromText="180" w:rightFromText="180" w:bottomFromText="200" w:vertAnchor="page" w:horzAnchor="page" w:tblpX="1042" w:tblpY="1315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15"/>
        <w:gridCol w:w="1134"/>
        <w:gridCol w:w="1027"/>
        <w:gridCol w:w="1134"/>
        <w:gridCol w:w="992"/>
        <w:gridCol w:w="850"/>
        <w:gridCol w:w="709"/>
        <w:gridCol w:w="709"/>
        <w:gridCol w:w="992"/>
        <w:gridCol w:w="1275"/>
      </w:tblGrid>
      <w:tr w:rsidR="00F003FE" w:rsidRPr="001517BE">
        <w:tc>
          <w:tcPr>
            <w:tcW w:w="533" w:type="dxa"/>
          </w:tcPr>
          <w:p w:rsidR="00F003FE" w:rsidRPr="001517BE" w:rsidRDefault="00F003FE" w:rsidP="00E62D58">
            <w:r w:rsidRPr="001517BE">
              <w:t xml:space="preserve">№ п/п </w:t>
            </w:r>
          </w:p>
        </w:tc>
        <w:tc>
          <w:tcPr>
            <w:tcW w:w="1415" w:type="dxa"/>
          </w:tcPr>
          <w:p w:rsidR="00F003FE" w:rsidRPr="001517BE" w:rsidRDefault="00F003FE" w:rsidP="00E62D58">
            <w:r w:rsidRPr="001517BE">
              <w:t>Наименование, собственность, балансовая принадлеж-ность</w:t>
            </w:r>
          </w:p>
        </w:tc>
        <w:tc>
          <w:tcPr>
            <w:tcW w:w="1134" w:type="dxa"/>
          </w:tcPr>
          <w:p w:rsidR="00F003FE" w:rsidRPr="001517BE" w:rsidRDefault="00F003FE" w:rsidP="00E62D58">
            <w:r w:rsidRPr="001517BE">
              <w:t>Год ввода в эксплуата-цию  сезон-ная или круглого-дичная</w:t>
            </w:r>
          </w:p>
        </w:tc>
        <w:tc>
          <w:tcPr>
            <w:tcW w:w="1027" w:type="dxa"/>
          </w:tcPr>
          <w:p w:rsidR="00F003FE" w:rsidRPr="001517BE" w:rsidRDefault="00F003FE" w:rsidP="00E62D58">
            <w:r w:rsidRPr="001517BE">
              <w:t>Вид топ-лива при-бор учета (тип, мар-ка) удель-ный рас-ход топ-лива  на 1 гкал</w:t>
            </w:r>
          </w:p>
        </w:tc>
        <w:tc>
          <w:tcPr>
            <w:tcW w:w="1134" w:type="dxa"/>
          </w:tcPr>
          <w:p w:rsidR="00F003FE" w:rsidRPr="001517BE" w:rsidRDefault="00F003FE" w:rsidP="00E62D58">
            <w:r w:rsidRPr="001517BE">
              <w:t>Тип котлов, кол-во,  ус-тановлен-наямощ-ность(Гкал)  год ввода в экспл.</w:t>
            </w:r>
          </w:p>
        </w:tc>
        <w:tc>
          <w:tcPr>
            <w:tcW w:w="992" w:type="dxa"/>
          </w:tcPr>
          <w:p w:rsidR="00F003FE" w:rsidRPr="001517BE" w:rsidRDefault="00F003FE" w:rsidP="00E62D58">
            <w:r w:rsidRPr="001517BE">
              <w:t>Присоединенная мощность Гкал отоплен., ГВС при-бор учета (тип, марка)</w:t>
            </w:r>
          </w:p>
        </w:tc>
        <w:tc>
          <w:tcPr>
            <w:tcW w:w="850" w:type="dxa"/>
          </w:tcPr>
          <w:p w:rsidR="00F003FE" w:rsidRPr="001517BE" w:rsidRDefault="00F003FE" w:rsidP="00E62D58">
            <w:r w:rsidRPr="001517BE">
              <w:t xml:space="preserve">Протяженность т/сетей (км) в 2-х труб. отоплен ГВС </w:t>
            </w:r>
          </w:p>
        </w:tc>
        <w:tc>
          <w:tcPr>
            <w:tcW w:w="709" w:type="dxa"/>
          </w:tcPr>
          <w:p w:rsidR="00F003FE" w:rsidRPr="001517BE" w:rsidRDefault="00F003FE" w:rsidP="00E62D58">
            <w:r w:rsidRPr="001517BE">
              <w:t>Характеристика и кол-во на-сосов</w:t>
            </w:r>
          </w:p>
        </w:tc>
        <w:tc>
          <w:tcPr>
            <w:tcW w:w="709" w:type="dxa"/>
          </w:tcPr>
          <w:p w:rsidR="00F003FE" w:rsidRPr="001517BE" w:rsidRDefault="00F003FE" w:rsidP="00E62D58">
            <w:r w:rsidRPr="001517BE">
              <w:t>ХВО: тип, производи-тель-ность</w:t>
            </w:r>
          </w:p>
        </w:tc>
        <w:tc>
          <w:tcPr>
            <w:tcW w:w="992" w:type="dxa"/>
          </w:tcPr>
          <w:p w:rsidR="00F003FE" w:rsidRPr="001517BE" w:rsidRDefault="00F003FE" w:rsidP="00E62D58">
            <w:r w:rsidRPr="001517BE">
              <w:t>Потребление эл. энергии. кВт/ч- макси-мальное</w:t>
            </w:r>
          </w:p>
          <w:p w:rsidR="00F003FE" w:rsidRPr="001517BE" w:rsidRDefault="00F003FE" w:rsidP="00E62D58">
            <w:r w:rsidRPr="001517BE">
              <w:t>кВт/Гкал</w:t>
            </w:r>
          </w:p>
          <w:p w:rsidR="00F003FE" w:rsidRPr="001517BE" w:rsidRDefault="00F003FE" w:rsidP="00E62D58">
            <w:r w:rsidRPr="001517BE">
              <w:t xml:space="preserve">удельное </w:t>
            </w:r>
          </w:p>
        </w:tc>
        <w:tc>
          <w:tcPr>
            <w:tcW w:w="1275" w:type="dxa"/>
          </w:tcPr>
          <w:p w:rsidR="00F003FE" w:rsidRPr="001517BE" w:rsidRDefault="00F003FE" w:rsidP="00E62D58">
            <w:r w:rsidRPr="001517BE">
              <w:t xml:space="preserve">Присоединенные абонен-ты: жилые дома, школы, больницы, промышлен-ные объекты и т.д. </w:t>
            </w:r>
          </w:p>
          <w:p w:rsidR="00F003FE" w:rsidRPr="001517BE" w:rsidRDefault="00F003FE" w:rsidP="00E62D58">
            <w:r w:rsidRPr="001517BE">
              <w:t xml:space="preserve">(кол-во) </w:t>
            </w:r>
          </w:p>
        </w:tc>
      </w:tr>
      <w:tr w:rsidR="00F003FE" w:rsidRPr="001517BE">
        <w:tc>
          <w:tcPr>
            <w:tcW w:w="533" w:type="dxa"/>
          </w:tcPr>
          <w:p w:rsidR="00F003FE" w:rsidRPr="001517BE" w:rsidRDefault="00F003FE" w:rsidP="00E62D58">
            <w:r w:rsidRPr="001517BE">
              <w:t>1</w:t>
            </w:r>
          </w:p>
        </w:tc>
        <w:tc>
          <w:tcPr>
            <w:tcW w:w="1415" w:type="dxa"/>
          </w:tcPr>
          <w:p w:rsidR="00F003FE" w:rsidRDefault="00F003FE" w:rsidP="00E62D58"/>
          <w:p w:rsidR="00F003FE" w:rsidRPr="001517BE" w:rsidRDefault="00F003FE" w:rsidP="00E62D58"/>
        </w:tc>
        <w:tc>
          <w:tcPr>
            <w:tcW w:w="1134" w:type="dxa"/>
          </w:tcPr>
          <w:p w:rsidR="00F003FE" w:rsidRPr="001517BE" w:rsidRDefault="00F003FE" w:rsidP="00E62D58">
            <w:r w:rsidRPr="001517BE">
              <w:t>сезонная</w:t>
            </w:r>
          </w:p>
        </w:tc>
        <w:tc>
          <w:tcPr>
            <w:tcW w:w="1027" w:type="dxa"/>
          </w:tcPr>
          <w:p w:rsidR="00F003FE" w:rsidRPr="001517BE" w:rsidRDefault="00F003FE" w:rsidP="00E62D58"/>
        </w:tc>
        <w:tc>
          <w:tcPr>
            <w:tcW w:w="1134" w:type="dxa"/>
          </w:tcPr>
          <w:p w:rsidR="00F003FE" w:rsidRPr="001517BE" w:rsidRDefault="00F003FE" w:rsidP="00E62D58"/>
        </w:tc>
        <w:tc>
          <w:tcPr>
            <w:tcW w:w="992" w:type="dxa"/>
          </w:tcPr>
          <w:p w:rsidR="00F003FE" w:rsidRPr="001517BE" w:rsidRDefault="00F003FE" w:rsidP="00E62D58"/>
        </w:tc>
        <w:tc>
          <w:tcPr>
            <w:tcW w:w="850" w:type="dxa"/>
          </w:tcPr>
          <w:p w:rsidR="00F003FE" w:rsidRPr="001517BE" w:rsidRDefault="00F003FE" w:rsidP="00E62D58"/>
        </w:tc>
        <w:tc>
          <w:tcPr>
            <w:tcW w:w="709" w:type="dxa"/>
          </w:tcPr>
          <w:p w:rsidR="00F003FE" w:rsidRPr="001517BE" w:rsidRDefault="00F003FE" w:rsidP="00E62D58"/>
        </w:tc>
        <w:tc>
          <w:tcPr>
            <w:tcW w:w="709" w:type="dxa"/>
          </w:tcPr>
          <w:p w:rsidR="00F003FE" w:rsidRPr="001517BE" w:rsidRDefault="00F003FE" w:rsidP="00E62D58"/>
        </w:tc>
        <w:tc>
          <w:tcPr>
            <w:tcW w:w="992" w:type="dxa"/>
          </w:tcPr>
          <w:p w:rsidR="00F003FE" w:rsidRPr="001517BE" w:rsidRDefault="00F003FE" w:rsidP="00E62D58"/>
        </w:tc>
        <w:tc>
          <w:tcPr>
            <w:tcW w:w="1275" w:type="dxa"/>
          </w:tcPr>
          <w:p w:rsidR="00F003FE" w:rsidRPr="001517BE" w:rsidRDefault="00F003FE" w:rsidP="00E62D58"/>
        </w:tc>
      </w:tr>
    </w:tbl>
    <w:p w:rsidR="00F003FE" w:rsidRDefault="00F003FE" w:rsidP="00F5570E">
      <w:pPr>
        <w:jc w:val="both"/>
      </w:pPr>
    </w:p>
    <w:p w:rsidR="00F003FE" w:rsidRDefault="00F003FE" w:rsidP="00F5570E">
      <w:pPr>
        <w:jc w:val="both"/>
      </w:pPr>
    </w:p>
    <w:p w:rsidR="00F003FE" w:rsidRDefault="00F003FE" w:rsidP="00E62D58">
      <w:pPr>
        <w:jc w:val="center"/>
      </w:pPr>
      <w:r>
        <w:rPr>
          <w:b/>
          <w:bCs/>
        </w:rPr>
        <w:t>2.4. Газоснабжение</w:t>
      </w:r>
    </w:p>
    <w:p w:rsidR="00F003FE" w:rsidRDefault="00F003FE" w:rsidP="00F5570E">
      <w:pPr>
        <w:jc w:val="both"/>
      </w:pPr>
      <w:r>
        <w:t xml:space="preserve">    На момент разработки проекта генерального плана газифицированы следующие населенные пункты </w:t>
      </w:r>
      <w:r w:rsidRPr="001D5DED">
        <w:rPr>
          <w:color w:val="FF0000"/>
        </w:rPr>
        <w:t>сельского поселения</w:t>
      </w:r>
      <w:r>
        <w:t xml:space="preserve"> </w:t>
      </w:r>
      <w:r>
        <w:rPr>
          <w:highlight w:val="yellow"/>
        </w:rPr>
        <w:t xml:space="preserve"> (перечислите) или </w:t>
      </w:r>
      <w:r w:rsidRPr="000433C1">
        <w:rPr>
          <w:highlight w:val="yellow"/>
        </w:rPr>
        <w:t>отсутствует</w:t>
      </w:r>
      <w:r>
        <w:t xml:space="preserve"> </w:t>
      </w:r>
    </w:p>
    <w:p w:rsidR="00F003FE" w:rsidRDefault="00F003FE" w:rsidP="00EB77EF">
      <w:r>
        <w:t xml:space="preserve">    Подача газа в населенные пункты производится от </w:t>
      </w:r>
      <w:r w:rsidRPr="001D5DED">
        <w:rPr>
          <w:highlight w:val="yellow"/>
        </w:rPr>
        <w:t>ГРС</w:t>
      </w:r>
      <w:r>
        <w:t xml:space="preserve"> (газорегуляторных станций).. Протяженность газовых сетей Х км, В настоящее время ведется газификация жилых домов – </w:t>
      </w:r>
      <w:r w:rsidRPr="001D5DED">
        <w:rPr>
          <w:color w:val="FF0000"/>
        </w:rPr>
        <w:t>Х</w:t>
      </w:r>
      <w:r>
        <w:t xml:space="preserve">, .обеспеченность населения сетевым газом – </w:t>
      </w:r>
      <w:r w:rsidRPr="001D5DED">
        <w:rPr>
          <w:color w:val="FF0000"/>
        </w:rPr>
        <w:t>Х %</w:t>
      </w:r>
      <w:r>
        <w:t>.</w:t>
      </w:r>
      <w:r>
        <w:rPr>
          <w:i/>
          <w:iCs/>
        </w:rPr>
        <w:t> </w:t>
      </w:r>
    </w:p>
    <w:p w:rsidR="00F003FE" w:rsidRDefault="00F003FE" w:rsidP="00EB77EF">
      <w:r>
        <w:t xml:space="preserve">    Учитывая малую численность населения </w:t>
      </w:r>
      <w:r w:rsidRPr="00EB77EF">
        <w:rPr>
          <w:color w:val="FF0000"/>
          <w:highlight w:val="yellow"/>
        </w:rPr>
        <w:t>х</w:t>
      </w:r>
      <w:r w:rsidRPr="00EB77EF">
        <w:rPr>
          <w:color w:val="FF0000"/>
        </w:rPr>
        <w:t>.,</w:t>
      </w:r>
      <w:r>
        <w:t xml:space="preserve"> а также его значительное удаление от намечаемого к строительству межпоселкового газопровода, газификация хутора проектом генерального плана не предусматривается. </w:t>
      </w:r>
    </w:p>
    <w:p w:rsidR="00F003FE" w:rsidRDefault="00F003FE" w:rsidP="00EB77EF"/>
    <w:p w:rsidR="00F003FE" w:rsidRPr="005E7ED0" w:rsidRDefault="00F003FE" w:rsidP="00EB77EF">
      <w:pPr>
        <w:jc w:val="center"/>
        <w:rPr>
          <w:b/>
          <w:bCs/>
        </w:rPr>
      </w:pPr>
      <w:r>
        <w:rPr>
          <w:b/>
          <w:bCs/>
        </w:rPr>
        <w:t>2</w:t>
      </w:r>
      <w:r w:rsidRPr="005E7ED0">
        <w:rPr>
          <w:b/>
          <w:bCs/>
        </w:rPr>
        <w:t xml:space="preserve">.5. </w:t>
      </w:r>
      <w:r>
        <w:rPr>
          <w:b/>
          <w:bCs/>
        </w:rPr>
        <w:t>У</w:t>
      </w:r>
      <w:r w:rsidRPr="005E7ED0">
        <w:rPr>
          <w:b/>
          <w:bCs/>
        </w:rPr>
        <w:t>тилизаци</w:t>
      </w:r>
      <w:r>
        <w:rPr>
          <w:b/>
          <w:bCs/>
        </w:rPr>
        <w:t>я</w:t>
      </w:r>
      <w:r w:rsidRPr="005E7ED0">
        <w:rPr>
          <w:b/>
          <w:bCs/>
        </w:rPr>
        <w:t xml:space="preserve"> (захоронени</w:t>
      </w:r>
      <w:r>
        <w:rPr>
          <w:b/>
          <w:bCs/>
        </w:rPr>
        <w:t>е</w:t>
      </w:r>
      <w:r w:rsidRPr="005E7ED0">
        <w:rPr>
          <w:b/>
          <w:bCs/>
        </w:rPr>
        <w:t xml:space="preserve">) </w:t>
      </w:r>
      <w:r>
        <w:rPr>
          <w:b/>
          <w:bCs/>
        </w:rPr>
        <w:t>твердо-бытовых отходов</w:t>
      </w:r>
    </w:p>
    <w:p w:rsidR="00F003FE" w:rsidRDefault="00F003FE" w:rsidP="00F5570E">
      <w:pPr>
        <w:jc w:val="both"/>
      </w:pPr>
      <w:r>
        <w:t xml:space="preserve">     Приоритет в регулировании деятельности по обращению с отходами производства и потребления принадлежит Федеральному Закону от 24 июня 1998 г. № 89 «Об отходах производства и потребления», который определяет правовые основы обращения с отходами производства и потребления на территории РФ.</w:t>
      </w:r>
    </w:p>
    <w:p w:rsidR="00F003FE" w:rsidRDefault="00F003FE" w:rsidP="00F5570E">
      <w:pPr>
        <w:jc w:val="both"/>
      </w:pPr>
      <w:r>
        <w:t xml:space="preserve">      Источниками образования твердых бытовых и приравненных к ним отходов являются: население, учреждения и предприятия общественного назначения, сельскохозяйственные и </w:t>
      </w:r>
      <w:r w:rsidRPr="001560AE">
        <w:rPr>
          <w:highlight w:val="yellow"/>
        </w:rPr>
        <w:t>промышленные</w:t>
      </w:r>
      <w:r>
        <w:t xml:space="preserve"> предприятия, осуществляющие свою деятельность на территории  </w:t>
      </w:r>
      <w:r w:rsidRPr="005E7ED0">
        <w:rPr>
          <w:highlight w:val="yellow"/>
        </w:rPr>
        <w:t>сельского поселения</w:t>
      </w:r>
      <w:r>
        <w:t>.</w:t>
      </w:r>
      <w:r w:rsidRPr="00EE107E">
        <w:t xml:space="preserve"> </w:t>
      </w:r>
    </w:p>
    <w:p w:rsidR="00F003FE" w:rsidRDefault="00F003FE" w:rsidP="00F5570E">
      <w:pPr>
        <w:jc w:val="both"/>
      </w:pPr>
      <w:r>
        <w:t>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мусоровоз. Необходимо организовать площадки для контейнеров, обеспечить проезды для спецавтотранспорта и подходы к сборникам отходов. Размещение мест временного хранения отходов следует согласовывать с районным архитектором и районными санэпидстанциями.</w:t>
      </w:r>
    </w:p>
    <w:p w:rsidR="00F003FE" w:rsidRDefault="00F003FE" w:rsidP="00F5570E">
      <w:pPr>
        <w:jc w:val="both"/>
      </w:pPr>
      <w:r>
        <w:t xml:space="preserve">    Очистка территории </w:t>
      </w:r>
      <w:r w:rsidRPr="001560AE">
        <w:rPr>
          <w:color w:val="FF0000"/>
        </w:rPr>
        <w:t>сельского поселения</w:t>
      </w:r>
      <w:r>
        <w:t xml:space="preserve">  муниципального района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  <w:r w:rsidRPr="00EE107E">
        <w:t xml:space="preserve"> </w:t>
      </w:r>
    </w:p>
    <w:p w:rsidR="00F003FE" w:rsidRDefault="00F003FE" w:rsidP="00F5570E">
      <w:pPr>
        <w:jc w:val="both"/>
      </w:pPr>
      <w:r>
        <w:t xml:space="preserve">    </w:t>
      </w:r>
      <w:r w:rsidRPr="001560AE">
        <w:rPr>
          <w:highlight w:val="yellow"/>
        </w:rPr>
        <w:t>сельское поселение</w:t>
      </w:r>
      <w:r>
        <w:t xml:space="preserve">, общая площадь земельного  участка </w:t>
      </w:r>
      <w:r w:rsidRPr="00EE107E">
        <w:rPr>
          <w:color w:val="FF0000"/>
        </w:rPr>
        <w:t>Х</w:t>
      </w:r>
      <w:r>
        <w:t xml:space="preserve"> га, кадастровый номер: </w:t>
      </w:r>
      <w:r>
        <w:rPr>
          <w:color w:val="FF0000"/>
        </w:rPr>
        <w:t>Х</w:t>
      </w:r>
      <w:r>
        <w:t>, категория земель: земли - сельскохозяйственного назначения.</w:t>
      </w:r>
    </w:p>
    <w:p w:rsidR="00F003FE" w:rsidRDefault="00F003FE" w:rsidP="00F5570E">
      <w:pPr>
        <w:jc w:val="both"/>
      </w:pPr>
      <w:r>
        <w:t xml:space="preserve">    Грунтами для основания свалки в основном служат светло-серые лесные почвы. </w:t>
      </w:r>
      <w:r w:rsidRPr="005E7ED0">
        <w:rPr>
          <w:highlight w:val="yellow"/>
        </w:rPr>
        <w:t>Проведена обваловка земельных</w:t>
      </w:r>
      <w:r>
        <w:t xml:space="preserve"> участков. По причине отсутствия денежных средств невозможен не только перевод земель сельскохозяйственного назначения в земли промышленности и строительство полигона, но и изготовление проектно-сметной документации. </w:t>
      </w:r>
    </w:p>
    <w:p w:rsidR="00F003FE" w:rsidRDefault="00F003FE" w:rsidP="00F5570E">
      <w:pPr>
        <w:jc w:val="both"/>
      </w:pPr>
      <w:r>
        <w:t xml:space="preserve">    В свою очередь на площадке для временного хранения твёрдых бытовых отходов  проведены </w:t>
      </w:r>
      <w:r w:rsidRPr="00EE107E">
        <w:rPr>
          <w:highlight w:val="yellow"/>
        </w:rPr>
        <w:t>мероприятия по содержанию и наведению на них чистоты и порядка, складирования отходов в отвалы.</w:t>
      </w:r>
      <w:r>
        <w:t xml:space="preserve"> Вывоз твёрдых бытовых отходов от населения, </w:t>
      </w:r>
      <w:r w:rsidRPr="005E7ED0">
        <w:rPr>
          <w:highlight w:val="yellow"/>
        </w:rPr>
        <w:t>индивидуальных предпринимателей и юридических лиц</w:t>
      </w:r>
      <w:r>
        <w:t xml:space="preserve"> осуществляется самостоятельно. Отходы на свалках складируются на грунт с соблюдением условий, обеспечивающих защиту от загрязнения атмосферы, почвы прилегающих участков, поверхностных и грунтовых вод, препятствующих распространению болезнетворных микроорганизмов. </w:t>
      </w:r>
      <w:r w:rsidRPr="00EE107E">
        <w:rPr>
          <w:highlight w:val="yellow"/>
        </w:rPr>
        <w:t>Производится уплотнение ТБО</w:t>
      </w:r>
      <w:r>
        <w:t xml:space="preserve">, позволяющее увеличить нагрузку отходов на единицу площади сооружения и обеспечивающее экономное использование отведенного земельного участка, что позволит увеличить срок эксплуатации объектов. </w:t>
      </w:r>
    </w:p>
    <w:p w:rsidR="00F003FE" w:rsidRDefault="00F003FE" w:rsidP="00F5570E">
      <w:pPr>
        <w:jc w:val="both"/>
      </w:pPr>
      <w:r>
        <w:t xml:space="preserve">    Основным источником финансирования мероприятий программы системы утилизации (захоронения) ТБО является бюджет сельского поселения.</w:t>
      </w:r>
    </w:p>
    <w:p w:rsidR="00F003FE" w:rsidRDefault="00F003FE" w:rsidP="00F5570E">
      <w:pPr>
        <w:jc w:val="both"/>
      </w:pPr>
    </w:p>
    <w:p w:rsidR="00F003FE" w:rsidRDefault="00F003FE" w:rsidP="00EB77EF">
      <w:pPr>
        <w:jc w:val="center"/>
        <w:rPr>
          <w:b/>
          <w:bCs/>
          <w:sz w:val="28"/>
          <w:szCs w:val="28"/>
        </w:rPr>
      </w:pPr>
      <w:r w:rsidRPr="001165DC">
        <w:rPr>
          <w:b/>
          <w:bCs/>
          <w:sz w:val="28"/>
          <w:szCs w:val="28"/>
        </w:rPr>
        <w:t>3. Механизм реализации Программы</w:t>
      </w:r>
    </w:p>
    <w:p w:rsidR="00F003FE" w:rsidRPr="001165DC" w:rsidRDefault="00F003FE" w:rsidP="00EB77EF">
      <w:pPr>
        <w:jc w:val="center"/>
        <w:rPr>
          <w:b/>
          <w:bCs/>
          <w:sz w:val="28"/>
          <w:szCs w:val="28"/>
        </w:rPr>
      </w:pPr>
    </w:p>
    <w:p w:rsidR="00F003FE" w:rsidRDefault="00F003FE" w:rsidP="00EB77EF">
      <w:pPr>
        <w:jc w:val="center"/>
      </w:pPr>
      <w:r>
        <w:rPr>
          <w:b/>
          <w:bCs/>
        </w:rPr>
        <w:t>3.1. Источники инвестиций</w:t>
      </w:r>
    </w:p>
    <w:p w:rsidR="00F003FE" w:rsidRDefault="00F003FE" w:rsidP="00F5570E">
      <w:pPr>
        <w:jc w:val="both"/>
      </w:pPr>
      <w:r>
        <w:t xml:space="preserve">    В рамках Программы предусматривается финансирование мероприятий, направленных на строительство и реконструкцию объектов коммунальной инфраструктуры, за счет средств регионального и местного бюджетов, и средств внебюджетных источников.</w:t>
      </w:r>
    </w:p>
    <w:p w:rsidR="00F003FE" w:rsidRDefault="00F003FE" w:rsidP="00F5570E">
      <w:pPr>
        <w:jc w:val="both"/>
      </w:pPr>
      <w:r>
        <w:t xml:space="preserve">    Организационно-финансовый механизм Программы предусматривает долевое финансирование строительства и реконструкции объектов коммунальной инфраструктуры за счет средств бюджетов субъектов Российской Федерации, средств местных бюджетов и внебюджетных средств.</w:t>
      </w:r>
    </w:p>
    <w:p w:rsidR="00F003FE" w:rsidRDefault="00F003FE" w:rsidP="00F5570E">
      <w:pPr>
        <w:jc w:val="both"/>
      </w:pPr>
      <w:r>
        <w:t xml:space="preserve">    Средства необходимые на реализацию программных мероприятий по годам подлежат уточнению при формировании бюджета на очередной финансовый год.</w:t>
      </w:r>
    </w:p>
    <w:p w:rsidR="00F003FE" w:rsidRDefault="00F003FE" w:rsidP="00F5570E">
      <w:pPr>
        <w:jc w:val="both"/>
      </w:pPr>
    </w:p>
    <w:p w:rsidR="00F003FE" w:rsidRDefault="00F003FE" w:rsidP="00EB77EF">
      <w:pPr>
        <w:jc w:val="center"/>
      </w:pPr>
      <w:r>
        <w:rPr>
          <w:b/>
          <w:bCs/>
        </w:rPr>
        <w:t>3.2. Социально-экономические последствия от выполнения программы</w:t>
      </w:r>
    </w:p>
    <w:p w:rsidR="00F003FE" w:rsidRDefault="00F003FE" w:rsidP="00F5570E">
      <w:pPr>
        <w:jc w:val="both"/>
      </w:pPr>
      <w:r>
        <w:t>     Выполнение программы позволит:</w:t>
      </w:r>
    </w:p>
    <w:p w:rsidR="00F003FE" w:rsidRDefault="00F003FE" w:rsidP="00F5570E">
      <w:pPr>
        <w:jc w:val="both"/>
      </w:pPr>
      <w:r>
        <w:t xml:space="preserve">- обеспечить более комфортные условия проживания населения </w:t>
      </w:r>
      <w:r w:rsidRPr="001A6378">
        <w:rPr>
          <w:highlight w:val="yellow"/>
        </w:rPr>
        <w:t>сельского поселения</w:t>
      </w:r>
      <w:r>
        <w:t xml:space="preserve"> путем повышения качества предоставляемых услуг; </w:t>
      </w:r>
    </w:p>
    <w:p w:rsidR="00F003FE" w:rsidRDefault="00F003FE" w:rsidP="00F5570E">
      <w:pPr>
        <w:jc w:val="both"/>
      </w:pPr>
      <w:r>
        <w:t>- повысить безопасность эксплуатации и надежность работы оборудования.</w:t>
      </w:r>
    </w:p>
    <w:p w:rsidR="00F003FE" w:rsidRDefault="00F003FE" w:rsidP="00F5570E">
      <w:pPr>
        <w:jc w:val="both"/>
      </w:pPr>
      <w:r>
        <w:t>- сократить потребление энергетических ресурсов в результате снижения потерь в процессе доставки услуг потребителю.</w:t>
      </w:r>
    </w:p>
    <w:p w:rsidR="00F003FE" w:rsidRDefault="00F003FE" w:rsidP="00F5570E">
      <w:pPr>
        <w:jc w:val="both"/>
      </w:pPr>
      <w:r>
        <w:t>- обеспечить более рациональное использование ресурсов.</w:t>
      </w:r>
    </w:p>
    <w:p w:rsidR="00F003FE" w:rsidRDefault="00F003FE" w:rsidP="00F5570E">
      <w:pPr>
        <w:jc w:val="both"/>
      </w:pPr>
      <w:r>
        <w:t>- улучшить санитарно- эпидемиологическое состояние территории.</w:t>
      </w:r>
    </w:p>
    <w:p w:rsidR="00F003FE" w:rsidRDefault="00F003FE" w:rsidP="00F5570E">
      <w:pPr>
        <w:jc w:val="both"/>
      </w:pPr>
      <w:r>
        <w:t>- создать предпосылки для поступления средств частных инвесторов в предприятия коммунального комплекса.</w:t>
      </w:r>
    </w:p>
    <w:p w:rsidR="00F003FE" w:rsidRDefault="00F003FE" w:rsidP="00F5570E">
      <w:pPr>
        <w:jc w:val="both"/>
      </w:pPr>
      <w:r>
        <w:t xml:space="preserve">    </w:t>
      </w:r>
      <w:r w:rsidRPr="001A6378">
        <w:t>Основным принципом реализации Программы является принцип сбалансированности интересов</w:t>
      </w:r>
      <w:r>
        <w:t xml:space="preserve"> муниципального образования " </w:t>
      </w:r>
      <w:r w:rsidRPr="001A6378">
        <w:rPr>
          <w:color w:val="FF0000"/>
        </w:rPr>
        <w:t>сельское  поселение</w:t>
      </w:r>
      <w:r>
        <w:t>", предприятий и организаций различных форм собственности, принимающих участие в реализации мероприятий Программы.</w:t>
      </w:r>
    </w:p>
    <w:p w:rsidR="00F003FE" w:rsidRDefault="00F003FE" w:rsidP="00AD1144">
      <w:pPr>
        <w:jc w:val="both"/>
      </w:pPr>
      <w:r>
        <w:t xml:space="preserve">    В реализации Программы участвуют администрация </w:t>
      </w:r>
      <w:r w:rsidRPr="001A6378">
        <w:rPr>
          <w:color w:val="FF0000"/>
        </w:rPr>
        <w:t>сельского поселения</w:t>
      </w:r>
      <w:r>
        <w:t xml:space="preserve"> и привлеченные исполнители. </w:t>
      </w:r>
    </w:p>
    <w:p w:rsidR="00F003FE" w:rsidRDefault="00F003FE" w:rsidP="00AD1144">
      <w:pPr>
        <w:jc w:val="both"/>
      </w:pPr>
    </w:p>
    <w:p w:rsidR="00F003FE" w:rsidRDefault="00F003FE" w:rsidP="00AD1144">
      <w:pPr>
        <w:jc w:val="center"/>
      </w:pPr>
      <w:r>
        <w:rPr>
          <w:b/>
          <w:bCs/>
        </w:rPr>
        <w:t>3.3. Система ответственности</w:t>
      </w:r>
    </w:p>
    <w:p w:rsidR="00F003FE" w:rsidRDefault="00F003FE" w:rsidP="00F5570E">
      <w:pPr>
        <w:jc w:val="both"/>
      </w:pPr>
      <w:r>
        <w:t xml:space="preserve">    Организационная структура управления Программой базируется на существующей системе местного самоуправления муниципального образования " </w:t>
      </w:r>
      <w:r w:rsidRPr="001A6378">
        <w:rPr>
          <w:color w:val="FF0000"/>
        </w:rPr>
        <w:t>сельское  поселение</w:t>
      </w:r>
      <w:r>
        <w:t xml:space="preserve">". </w:t>
      </w:r>
    </w:p>
    <w:p w:rsidR="00F003FE" w:rsidRDefault="00F003FE" w:rsidP="00F5570E">
      <w:pPr>
        <w:jc w:val="both"/>
      </w:pPr>
      <w:r>
        <w:t xml:space="preserve">     Общее руководство реализацией Программы осуществляется Главой муниципального образования. Контроль за реализацией Программы осуществляют органы исполнительной власти и представительный орган муниципального образования "</w:t>
      </w:r>
      <w:r w:rsidRPr="001A6378">
        <w:rPr>
          <w:color w:val="FF0000"/>
        </w:rPr>
        <w:t xml:space="preserve"> сельское  поселение</w:t>
      </w:r>
      <w:r>
        <w:t>" в рамках своих полномочий.</w:t>
      </w:r>
    </w:p>
    <w:p w:rsidR="00F003FE" w:rsidRDefault="00F003FE" w:rsidP="00F5570E">
      <w:pPr>
        <w:jc w:val="both"/>
      </w:pPr>
      <w:r>
        <w:t xml:space="preserve">    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 </w:t>
      </w:r>
    </w:p>
    <w:p w:rsidR="00F003FE" w:rsidRDefault="00F003FE" w:rsidP="00F5570E">
      <w:pPr>
        <w:jc w:val="both"/>
      </w:pPr>
    </w:p>
    <w:p w:rsidR="00F003FE" w:rsidRDefault="00F003FE" w:rsidP="00EB77EF">
      <w:pPr>
        <w:jc w:val="center"/>
        <w:rPr>
          <w:b/>
          <w:bCs/>
        </w:rPr>
      </w:pPr>
      <w:r>
        <w:rPr>
          <w:b/>
          <w:bCs/>
        </w:rPr>
        <w:t xml:space="preserve">3.4.  Основные мероприятия программы комплексного развития   </w:t>
      </w:r>
      <w:r>
        <w:rPr>
          <w:b/>
          <w:bCs/>
        </w:rPr>
        <w:br/>
        <w:t xml:space="preserve"> коммунальной инфраструктуры </w:t>
      </w:r>
      <w:r w:rsidRPr="00F15B8B">
        <w:rPr>
          <w:b/>
          <w:bCs/>
          <w:color w:val="FF0000"/>
        </w:rPr>
        <w:t>сельского поселения</w:t>
      </w:r>
      <w:r>
        <w:rPr>
          <w:b/>
          <w:bCs/>
        </w:rPr>
        <w:t xml:space="preserve">                                                                     </w:t>
      </w:r>
      <w:r>
        <w:rPr>
          <w:b/>
          <w:bCs/>
        </w:rPr>
        <w:br/>
        <w:t>на 201</w:t>
      </w:r>
      <w:r>
        <w:rPr>
          <w:b/>
          <w:bCs/>
          <w:color w:val="FF0000"/>
        </w:rPr>
        <w:t>Х</w:t>
      </w:r>
      <w:r>
        <w:rPr>
          <w:b/>
          <w:bCs/>
        </w:rPr>
        <w:t>-2018 год</w:t>
      </w:r>
    </w:p>
    <w:p w:rsidR="00F003FE" w:rsidRPr="00F15B8B" w:rsidRDefault="00F003FE" w:rsidP="00F5570E">
      <w:pPr>
        <w:jc w:val="both"/>
      </w:pPr>
      <w:r w:rsidRPr="00F15B8B">
        <w:rPr>
          <w:highlight w:val="yellow"/>
        </w:rPr>
        <w:t xml:space="preserve">При необходимости введите дополнительные мероприятия </w:t>
      </w:r>
      <w:r>
        <w:rPr>
          <w:highlight w:val="yellow"/>
        </w:rPr>
        <w:t>(газификация</w:t>
      </w:r>
      <w:r w:rsidRPr="00F15B8B">
        <w:rPr>
          <w:highlight w:val="yellow"/>
        </w:rPr>
        <w:t xml:space="preserve"> и т.д.</w:t>
      </w:r>
      <w:r>
        <w:t>)</w:t>
      </w:r>
    </w:p>
    <w:p w:rsidR="00F003FE" w:rsidRPr="00F15B8B" w:rsidRDefault="00F003FE" w:rsidP="00F5570E"/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096"/>
        <w:gridCol w:w="924"/>
        <w:gridCol w:w="720"/>
        <w:gridCol w:w="812"/>
        <w:gridCol w:w="88"/>
        <w:gridCol w:w="900"/>
        <w:gridCol w:w="720"/>
        <w:gridCol w:w="793"/>
        <w:gridCol w:w="949"/>
        <w:gridCol w:w="42"/>
        <w:gridCol w:w="1090"/>
        <w:gridCol w:w="46"/>
        <w:gridCol w:w="992"/>
      </w:tblGrid>
      <w:tr w:rsidR="00F003FE" w:rsidRPr="001517BE">
        <w:trPr>
          <w:trHeight w:val="1157"/>
        </w:trPr>
        <w:tc>
          <w:tcPr>
            <w:tcW w:w="428" w:type="dxa"/>
            <w:vMerge w:val="restart"/>
          </w:tcPr>
          <w:p w:rsidR="00F003FE" w:rsidRPr="001517BE" w:rsidRDefault="00F003FE" w:rsidP="00647D5C">
            <w:pPr>
              <w:jc w:val="both"/>
            </w:pPr>
          </w:p>
          <w:p w:rsidR="00F003FE" w:rsidRPr="001517BE" w:rsidRDefault="00F003FE" w:rsidP="00647D5C">
            <w:pPr>
              <w:jc w:val="both"/>
            </w:pPr>
            <w:r w:rsidRPr="001517BE">
              <w:t>№/п</w:t>
            </w:r>
          </w:p>
        </w:tc>
        <w:tc>
          <w:tcPr>
            <w:tcW w:w="1096" w:type="dxa"/>
            <w:vMerge w:val="restart"/>
          </w:tcPr>
          <w:p w:rsidR="00F003FE" w:rsidRPr="001517BE" w:rsidRDefault="00F003FE" w:rsidP="00647D5C">
            <w:pPr>
              <w:jc w:val="both"/>
            </w:pPr>
            <w:r w:rsidRPr="001517BE">
              <w:t>Наиме-нование</w:t>
            </w:r>
          </w:p>
          <w:p w:rsidR="00F003FE" w:rsidRPr="001517BE" w:rsidRDefault="00F003FE" w:rsidP="00647D5C">
            <w:pPr>
              <w:jc w:val="both"/>
            </w:pPr>
            <w:r w:rsidRPr="001517BE">
              <w:t>мероприятий</w:t>
            </w:r>
          </w:p>
        </w:tc>
        <w:tc>
          <w:tcPr>
            <w:tcW w:w="924" w:type="dxa"/>
            <w:vMerge w:val="restart"/>
          </w:tcPr>
          <w:p w:rsidR="00F003FE" w:rsidRPr="001517BE" w:rsidRDefault="00F003FE" w:rsidP="00647D5C">
            <w:pPr>
              <w:jc w:val="both"/>
            </w:pPr>
            <w:r w:rsidRPr="001517BE">
              <w:t>Наиме-нова-ние</w:t>
            </w:r>
          </w:p>
          <w:p w:rsidR="00F003FE" w:rsidRPr="001517BE" w:rsidRDefault="00F003FE" w:rsidP="00647D5C">
            <w:pPr>
              <w:jc w:val="both"/>
            </w:pPr>
            <w:r w:rsidRPr="001517BE">
              <w:t>показа-теля</w:t>
            </w:r>
          </w:p>
        </w:tc>
        <w:tc>
          <w:tcPr>
            <w:tcW w:w="4033" w:type="dxa"/>
            <w:gridSpan w:val="6"/>
          </w:tcPr>
          <w:p w:rsidR="00F003FE" w:rsidRPr="001517BE" w:rsidRDefault="00F003FE" w:rsidP="00647D5C">
            <w:pPr>
              <w:jc w:val="both"/>
            </w:pPr>
          </w:p>
          <w:p w:rsidR="00F003FE" w:rsidRPr="001517BE" w:rsidRDefault="00F003FE" w:rsidP="00647D5C">
            <w:pPr>
              <w:jc w:val="both"/>
            </w:pPr>
          </w:p>
          <w:p w:rsidR="00F003FE" w:rsidRPr="001517BE" w:rsidRDefault="00F003FE" w:rsidP="00647D5C">
            <w:pPr>
              <w:jc w:val="both"/>
            </w:pPr>
          </w:p>
          <w:p w:rsidR="00F003FE" w:rsidRPr="001517BE" w:rsidRDefault="00F003FE" w:rsidP="00647D5C">
            <w:pPr>
              <w:jc w:val="center"/>
            </w:pPr>
            <w:r w:rsidRPr="001517BE">
              <w:t>Количественные показатели</w:t>
            </w:r>
          </w:p>
        </w:tc>
        <w:tc>
          <w:tcPr>
            <w:tcW w:w="991" w:type="dxa"/>
            <w:gridSpan w:val="2"/>
          </w:tcPr>
          <w:p w:rsidR="00F003FE" w:rsidRPr="001517BE" w:rsidRDefault="00F003FE" w:rsidP="00647D5C">
            <w:pPr>
              <w:jc w:val="both"/>
            </w:pPr>
            <w:r w:rsidRPr="001517BE">
              <w:t>Объемы</w:t>
            </w:r>
          </w:p>
          <w:p w:rsidR="00F003FE" w:rsidRPr="001517BE" w:rsidRDefault="00F003FE" w:rsidP="00647D5C">
            <w:pPr>
              <w:jc w:val="both"/>
            </w:pPr>
            <w:r w:rsidRPr="001517BE">
              <w:t>финан-сирова-ния</w:t>
            </w:r>
          </w:p>
        </w:tc>
        <w:tc>
          <w:tcPr>
            <w:tcW w:w="1136" w:type="dxa"/>
            <w:gridSpan w:val="2"/>
          </w:tcPr>
          <w:p w:rsidR="00F003FE" w:rsidRPr="001517BE" w:rsidRDefault="00F003FE" w:rsidP="00647D5C">
            <w:pPr>
              <w:jc w:val="both"/>
            </w:pPr>
            <w:r w:rsidRPr="001517BE">
              <w:t>Источник финанси-рования</w:t>
            </w:r>
          </w:p>
        </w:tc>
        <w:tc>
          <w:tcPr>
            <w:tcW w:w="992" w:type="dxa"/>
          </w:tcPr>
          <w:p w:rsidR="00F003FE" w:rsidRPr="001517BE" w:rsidRDefault="00F003FE" w:rsidP="00647D5C">
            <w:pPr>
              <w:jc w:val="both"/>
            </w:pPr>
            <w:r w:rsidRPr="001517BE">
              <w:t>Ожидаемый эконо-мичес-кий эффект</w:t>
            </w:r>
          </w:p>
        </w:tc>
      </w:tr>
      <w:tr w:rsidR="00F003FE" w:rsidRPr="001517BE">
        <w:tc>
          <w:tcPr>
            <w:tcW w:w="428" w:type="dxa"/>
            <w:vMerge/>
            <w:vAlign w:val="center"/>
          </w:tcPr>
          <w:p w:rsidR="00F003FE" w:rsidRPr="001517BE" w:rsidRDefault="00F003FE" w:rsidP="00647D5C"/>
        </w:tc>
        <w:tc>
          <w:tcPr>
            <w:tcW w:w="1096" w:type="dxa"/>
            <w:vMerge/>
            <w:vAlign w:val="center"/>
          </w:tcPr>
          <w:p w:rsidR="00F003FE" w:rsidRPr="001517BE" w:rsidRDefault="00F003FE" w:rsidP="00647D5C"/>
        </w:tc>
        <w:tc>
          <w:tcPr>
            <w:tcW w:w="924" w:type="dxa"/>
            <w:vMerge/>
            <w:vAlign w:val="center"/>
          </w:tcPr>
          <w:p w:rsidR="00F003FE" w:rsidRPr="001517BE" w:rsidRDefault="00F003FE" w:rsidP="00647D5C"/>
        </w:tc>
        <w:tc>
          <w:tcPr>
            <w:tcW w:w="720" w:type="dxa"/>
          </w:tcPr>
          <w:p w:rsidR="00F003FE" w:rsidRPr="001517BE" w:rsidRDefault="00F003FE" w:rsidP="00647D5C">
            <w:pPr>
              <w:ind w:right="-108"/>
              <w:jc w:val="both"/>
              <w:rPr>
                <w:b/>
                <w:bCs/>
              </w:rPr>
            </w:pPr>
            <w:r w:rsidRPr="001517BE">
              <w:rPr>
                <w:b/>
                <w:bCs/>
              </w:rPr>
              <w:t>201</w:t>
            </w:r>
            <w:r w:rsidRPr="00EB77EF">
              <w:rPr>
                <w:b/>
                <w:bCs/>
                <w:highlight w:val="yellow"/>
              </w:rPr>
              <w:t>4</w:t>
            </w:r>
          </w:p>
        </w:tc>
        <w:tc>
          <w:tcPr>
            <w:tcW w:w="900" w:type="dxa"/>
            <w:gridSpan w:val="2"/>
          </w:tcPr>
          <w:p w:rsidR="00F003FE" w:rsidRPr="001517BE" w:rsidRDefault="00F003FE" w:rsidP="00647D5C">
            <w:pPr>
              <w:ind w:right="-108"/>
              <w:jc w:val="both"/>
              <w:rPr>
                <w:b/>
                <w:bCs/>
              </w:rPr>
            </w:pPr>
            <w:r w:rsidRPr="001517BE">
              <w:rPr>
                <w:b/>
                <w:bCs/>
              </w:rPr>
              <w:t>2015</w:t>
            </w:r>
          </w:p>
        </w:tc>
        <w:tc>
          <w:tcPr>
            <w:tcW w:w="900" w:type="dxa"/>
          </w:tcPr>
          <w:p w:rsidR="00F003FE" w:rsidRPr="001517BE" w:rsidRDefault="00F003FE" w:rsidP="00647D5C">
            <w:pPr>
              <w:ind w:right="-108"/>
              <w:jc w:val="both"/>
              <w:rPr>
                <w:b/>
                <w:bCs/>
              </w:rPr>
            </w:pPr>
            <w:r w:rsidRPr="001517BE">
              <w:rPr>
                <w:b/>
                <w:bCs/>
              </w:rPr>
              <w:t>2016</w:t>
            </w:r>
          </w:p>
        </w:tc>
        <w:tc>
          <w:tcPr>
            <w:tcW w:w="720" w:type="dxa"/>
          </w:tcPr>
          <w:p w:rsidR="00F003FE" w:rsidRPr="001517BE" w:rsidRDefault="00F003FE" w:rsidP="00647D5C">
            <w:pPr>
              <w:ind w:right="-108"/>
              <w:jc w:val="both"/>
              <w:rPr>
                <w:b/>
                <w:bCs/>
              </w:rPr>
            </w:pPr>
            <w:r w:rsidRPr="001517BE">
              <w:rPr>
                <w:b/>
                <w:bCs/>
              </w:rPr>
              <w:t>2017</w:t>
            </w:r>
          </w:p>
          <w:p w:rsidR="00F003FE" w:rsidRPr="001517BE" w:rsidRDefault="00F003FE" w:rsidP="00647D5C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793" w:type="dxa"/>
          </w:tcPr>
          <w:p w:rsidR="00F003FE" w:rsidRPr="001517BE" w:rsidRDefault="00F003FE" w:rsidP="00647D5C">
            <w:pPr>
              <w:ind w:right="-108"/>
              <w:jc w:val="both"/>
              <w:rPr>
                <w:b/>
                <w:bCs/>
              </w:rPr>
            </w:pPr>
            <w:r w:rsidRPr="001517B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F003FE" w:rsidRPr="001517BE" w:rsidRDefault="00F003FE" w:rsidP="00647D5C">
            <w:pPr>
              <w:ind w:right="-67"/>
              <w:jc w:val="both"/>
              <w:rPr>
                <w:b/>
                <w:bCs/>
              </w:rPr>
            </w:pPr>
          </w:p>
        </w:tc>
        <w:tc>
          <w:tcPr>
            <w:tcW w:w="991" w:type="dxa"/>
            <w:gridSpan w:val="2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1136" w:type="dxa"/>
            <w:gridSpan w:val="2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992" w:type="dxa"/>
          </w:tcPr>
          <w:p w:rsidR="00F003FE" w:rsidRPr="001517BE" w:rsidRDefault="00F003FE" w:rsidP="00647D5C">
            <w:pPr>
              <w:jc w:val="both"/>
            </w:pPr>
          </w:p>
        </w:tc>
      </w:tr>
      <w:tr w:rsidR="00F003FE" w:rsidRPr="001517BE">
        <w:tc>
          <w:tcPr>
            <w:tcW w:w="9600" w:type="dxa"/>
            <w:gridSpan w:val="14"/>
            <w:tcBorders>
              <w:bottom w:val="nil"/>
            </w:tcBorders>
          </w:tcPr>
          <w:p w:rsidR="00F003FE" w:rsidRPr="001517BE" w:rsidRDefault="00F003FE" w:rsidP="00647D5C">
            <w:pPr>
              <w:jc w:val="center"/>
            </w:pPr>
            <w:r w:rsidRPr="001517BE">
              <w:t>Раздел 1. Мероприятия в отрасли водоснабжения</w:t>
            </w:r>
          </w:p>
        </w:tc>
      </w:tr>
      <w:tr w:rsidR="00F003FE" w:rsidRPr="001517BE">
        <w:tc>
          <w:tcPr>
            <w:tcW w:w="428" w:type="dxa"/>
          </w:tcPr>
          <w:p w:rsidR="00F003FE" w:rsidRPr="001517BE" w:rsidRDefault="00F003FE" w:rsidP="00647D5C">
            <w:pPr>
              <w:jc w:val="both"/>
            </w:pPr>
            <w:r w:rsidRPr="001517BE">
              <w:t>1</w:t>
            </w:r>
          </w:p>
        </w:tc>
        <w:tc>
          <w:tcPr>
            <w:tcW w:w="1096" w:type="dxa"/>
          </w:tcPr>
          <w:p w:rsidR="00F003FE" w:rsidRPr="001165DC" w:rsidRDefault="00F003FE" w:rsidP="00647D5C">
            <w:pPr>
              <w:jc w:val="both"/>
              <w:rPr>
                <w:highlight w:val="yellow"/>
              </w:rPr>
            </w:pPr>
            <w:r w:rsidRPr="001165DC">
              <w:rPr>
                <w:highlight w:val="yellow"/>
              </w:rPr>
              <w:t>Замена ветхих сетей</w:t>
            </w:r>
          </w:p>
        </w:tc>
        <w:tc>
          <w:tcPr>
            <w:tcW w:w="924" w:type="dxa"/>
          </w:tcPr>
          <w:p w:rsidR="00F003FE" w:rsidRPr="001517BE" w:rsidRDefault="00F003FE" w:rsidP="00647D5C">
            <w:pPr>
              <w:jc w:val="both"/>
            </w:pPr>
            <w:r w:rsidRPr="001517BE">
              <w:t>км</w:t>
            </w:r>
          </w:p>
        </w:tc>
        <w:tc>
          <w:tcPr>
            <w:tcW w:w="720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900" w:type="dxa"/>
            <w:gridSpan w:val="2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900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720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793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991" w:type="dxa"/>
            <w:gridSpan w:val="2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1136" w:type="dxa"/>
            <w:gridSpan w:val="2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992" w:type="dxa"/>
          </w:tcPr>
          <w:p w:rsidR="00F003FE" w:rsidRPr="001517BE" w:rsidRDefault="00F003FE" w:rsidP="00647D5C">
            <w:pPr>
              <w:jc w:val="both"/>
            </w:pPr>
          </w:p>
        </w:tc>
      </w:tr>
      <w:tr w:rsidR="00F003FE" w:rsidRPr="001517BE">
        <w:tc>
          <w:tcPr>
            <w:tcW w:w="428" w:type="dxa"/>
          </w:tcPr>
          <w:p w:rsidR="00F003FE" w:rsidRPr="001517BE" w:rsidRDefault="00F003FE" w:rsidP="00647D5C">
            <w:pPr>
              <w:jc w:val="both"/>
            </w:pPr>
          </w:p>
          <w:p w:rsidR="00F003FE" w:rsidRPr="001517BE" w:rsidRDefault="00F003FE" w:rsidP="00647D5C">
            <w:pPr>
              <w:jc w:val="both"/>
            </w:pPr>
            <w:r w:rsidRPr="001517BE">
              <w:t>2</w:t>
            </w:r>
          </w:p>
        </w:tc>
        <w:tc>
          <w:tcPr>
            <w:tcW w:w="1096" w:type="dxa"/>
          </w:tcPr>
          <w:p w:rsidR="00F003FE" w:rsidRPr="001165DC" w:rsidRDefault="00F003FE" w:rsidP="00647D5C">
            <w:pPr>
              <w:jc w:val="both"/>
              <w:rPr>
                <w:highlight w:val="yellow"/>
              </w:rPr>
            </w:pPr>
            <w:r w:rsidRPr="001165DC">
              <w:rPr>
                <w:highlight w:val="yellow"/>
              </w:rPr>
              <w:t>Установка прибо-ров учета</w:t>
            </w:r>
          </w:p>
        </w:tc>
        <w:tc>
          <w:tcPr>
            <w:tcW w:w="924" w:type="dxa"/>
          </w:tcPr>
          <w:p w:rsidR="00F003FE" w:rsidRPr="001517BE" w:rsidRDefault="00F003FE" w:rsidP="00647D5C">
            <w:pPr>
              <w:jc w:val="both"/>
            </w:pPr>
            <w:r w:rsidRPr="001517BE">
              <w:t>шт</w:t>
            </w:r>
          </w:p>
        </w:tc>
        <w:tc>
          <w:tcPr>
            <w:tcW w:w="720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900" w:type="dxa"/>
            <w:gridSpan w:val="2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900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720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793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991" w:type="dxa"/>
            <w:gridSpan w:val="2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1136" w:type="dxa"/>
            <w:gridSpan w:val="2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992" w:type="dxa"/>
          </w:tcPr>
          <w:p w:rsidR="00F003FE" w:rsidRPr="001517BE" w:rsidRDefault="00F003FE" w:rsidP="00647D5C">
            <w:pPr>
              <w:jc w:val="both"/>
            </w:pPr>
          </w:p>
        </w:tc>
      </w:tr>
      <w:tr w:rsidR="00F003FE" w:rsidRPr="001517BE">
        <w:tc>
          <w:tcPr>
            <w:tcW w:w="9600" w:type="dxa"/>
            <w:gridSpan w:val="14"/>
            <w:tcBorders>
              <w:bottom w:val="nil"/>
            </w:tcBorders>
          </w:tcPr>
          <w:p w:rsidR="00F003FE" w:rsidRPr="001517BE" w:rsidRDefault="00F003FE" w:rsidP="00647D5C">
            <w:pPr>
              <w:jc w:val="center"/>
            </w:pPr>
            <w:r w:rsidRPr="001517BE">
              <w:t>Раздел 2. Мероприятия в отрасли теплоснабжения</w:t>
            </w:r>
          </w:p>
        </w:tc>
      </w:tr>
      <w:tr w:rsidR="00F003FE" w:rsidRPr="001517BE">
        <w:trPr>
          <w:trHeight w:val="80"/>
        </w:trPr>
        <w:tc>
          <w:tcPr>
            <w:tcW w:w="9600" w:type="dxa"/>
            <w:gridSpan w:val="14"/>
            <w:tcBorders>
              <w:top w:val="nil"/>
            </w:tcBorders>
          </w:tcPr>
          <w:p w:rsidR="00F003FE" w:rsidRPr="001517BE" w:rsidRDefault="00F003FE" w:rsidP="00647D5C">
            <w:pPr>
              <w:jc w:val="both"/>
            </w:pPr>
          </w:p>
        </w:tc>
      </w:tr>
      <w:tr w:rsidR="00F003FE" w:rsidRPr="001517BE">
        <w:tc>
          <w:tcPr>
            <w:tcW w:w="428" w:type="dxa"/>
          </w:tcPr>
          <w:p w:rsidR="00F003FE" w:rsidRPr="001517BE" w:rsidRDefault="00F003FE" w:rsidP="00647D5C">
            <w:pPr>
              <w:jc w:val="both"/>
            </w:pPr>
            <w:r w:rsidRPr="001517BE">
              <w:t>3</w:t>
            </w:r>
          </w:p>
        </w:tc>
        <w:tc>
          <w:tcPr>
            <w:tcW w:w="1096" w:type="dxa"/>
          </w:tcPr>
          <w:p w:rsidR="00F003FE" w:rsidRPr="001517BE" w:rsidRDefault="00F003FE" w:rsidP="00647D5C">
            <w:pPr>
              <w:jc w:val="both"/>
            </w:pPr>
            <w:r w:rsidRPr="001165DC">
              <w:rPr>
                <w:highlight w:val="yellow"/>
              </w:rPr>
              <w:t>Строи-тельство автономной котель-ной шко-лы</w:t>
            </w:r>
          </w:p>
        </w:tc>
        <w:tc>
          <w:tcPr>
            <w:tcW w:w="924" w:type="dxa"/>
          </w:tcPr>
          <w:p w:rsidR="00F003FE" w:rsidRPr="001517BE" w:rsidRDefault="00F003FE" w:rsidP="00647D5C">
            <w:pPr>
              <w:jc w:val="both"/>
            </w:pPr>
          </w:p>
          <w:p w:rsidR="00F003FE" w:rsidRPr="001517BE" w:rsidRDefault="00F003FE" w:rsidP="00647D5C">
            <w:pPr>
              <w:jc w:val="both"/>
            </w:pPr>
            <w:r w:rsidRPr="001517BE">
              <w:t>шт</w:t>
            </w:r>
          </w:p>
        </w:tc>
        <w:tc>
          <w:tcPr>
            <w:tcW w:w="720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812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988" w:type="dxa"/>
            <w:gridSpan w:val="2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720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793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949" w:type="dxa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1132" w:type="dxa"/>
            <w:gridSpan w:val="2"/>
          </w:tcPr>
          <w:p w:rsidR="00F003FE" w:rsidRPr="001517BE" w:rsidRDefault="00F003FE" w:rsidP="00647D5C">
            <w:pPr>
              <w:jc w:val="both"/>
            </w:pPr>
          </w:p>
        </w:tc>
        <w:tc>
          <w:tcPr>
            <w:tcW w:w="1038" w:type="dxa"/>
            <w:gridSpan w:val="2"/>
          </w:tcPr>
          <w:p w:rsidR="00F003FE" w:rsidRPr="001517BE" w:rsidRDefault="00F003FE" w:rsidP="00647D5C">
            <w:pPr>
              <w:jc w:val="both"/>
            </w:pPr>
          </w:p>
        </w:tc>
      </w:tr>
    </w:tbl>
    <w:p w:rsidR="00F003FE" w:rsidRDefault="00F003FE">
      <w:pPr>
        <w:spacing w:before="100" w:beforeAutospacing="1" w:after="100" w:afterAutospacing="1"/>
      </w:pPr>
    </w:p>
    <w:p w:rsidR="00F003FE" w:rsidRDefault="00F003FE">
      <w:pPr>
        <w:spacing w:before="100" w:beforeAutospacing="1" w:after="100" w:afterAutospacing="1"/>
      </w:pPr>
    </w:p>
    <w:p w:rsidR="00F003FE" w:rsidRDefault="00F003FE">
      <w:pPr>
        <w:spacing w:before="100" w:beforeAutospacing="1" w:after="100" w:afterAutospacing="1"/>
      </w:pPr>
      <w:r>
        <w:rPr>
          <w:b/>
          <w:bCs/>
        </w:rPr>
        <w:t> </w:t>
      </w:r>
      <w:r>
        <w:t xml:space="preserve">Глава </w:t>
      </w:r>
      <w:r w:rsidRPr="00F15B8B">
        <w:rPr>
          <w:color w:val="FF0000"/>
        </w:rPr>
        <w:t xml:space="preserve">сельского поселения </w:t>
      </w:r>
      <w:r>
        <w:t>                                                           </w:t>
      </w:r>
    </w:p>
    <w:p w:rsidR="00F003FE" w:rsidRDefault="00F003FE">
      <w:pPr>
        <w:pStyle w:val="NormalWeb"/>
        <w:rPr>
          <w:sz w:val="22"/>
          <w:szCs w:val="22"/>
        </w:rPr>
      </w:pPr>
    </w:p>
    <w:p w:rsidR="00F003FE" w:rsidRDefault="00F003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r:href="rId6"/>
          </v:shape>
        </w:pict>
      </w:r>
    </w:p>
    <w:sectPr w:rsidR="00F003FE" w:rsidSect="00A5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6991"/>
    <w:multiLevelType w:val="hybridMultilevel"/>
    <w:tmpl w:val="0262B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BD388E"/>
    <w:multiLevelType w:val="hybridMultilevel"/>
    <w:tmpl w:val="C6F08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7E9"/>
    <w:rsid w:val="000003CE"/>
    <w:rsid w:val="00001129"/>
    <w:rsid w:val="00001583"/>
    <w:rsid w:val="00001BD3"/>
    <w:rsid w:val="00007510"/>
    <w:rsid w:val="00007B24"/>
    <w:rsid w:val="00010A73"/>
    <w:rsid w:val="000116A6"/>
    <w:rsid w:val="00014938"/>
    <w:rsid w:val="000155E4"/>
    <w:rsid w:val="00015FD2"/>
    <w:rsid w:val="000178B8"/>
    <w:rsid w:val="000221F1"/>
    <w:rsid w:val="000304CD"/>
    <w:rsid w:val="000337CF"/>
    <w:rsid w:val="00033D6C"/>
    <w:rsid w:val="00034E5C"/>
    <w:rsid w:val="000353A4"/>
    <w:rsid w:val="000356A2"/>
    <w:rsid w:val="00036BB0"/>
    <w:rsid w:val="0004113E"/>
    <w:rsid w:val="000416C7"/>
    <w:rsid w:val="00041A5F"/>
    <w:rsid w:val="0004212B"/>
    <w:rsid w:val="000428AD"/>
    <w:rsid w:val="000429F0"/>
    <w:rsid w:val="00043110"/>
    <w:rsid w:val="00043377"/>
    <w:rsid w:val="000433C1"/>
    <w:rsid w:val="00043FE5"/>
    <w:rsid w:val="0004783D"/>
    <w:rsid w:val="00052157"/>
    <w:rsid w:val="000530B5"/>
    <w:rsid w:val="00053BFD"/>
    <w:rsid w:val="0005440C"/>
    <w:rsid w:val="00055538"/>
    <w:rsid w:val="00056961"/>
    <w:rsid w:val="00057E02"/>
    <w:rsid w:val="000617CD"/>
    <w:rsid w:val="00066F5B"/>
    <w:rsid w:val="00070A03"/>
    <w:rsid w:val="00070AF0"/>
    <w:rsid w:val="00071C82"/>
    <w:rsid w:val="00077494"/>
    <w:rsid w:val="0007753D"/>
    <w:rsid w:val="00077540"/>
    <w:rsid w:val="00080AB5"/>
    <w:rsid w:val="0008155A"/>
    <w:rsid w:val="00083E70"/>
    <w:rsid w:val="00083E94"/>
    <w:rsid w:val="000858CF"/>
    <w:rsid w:val="000861D6"/>
    <w:rsid w:val="00086993"/>
    <w:rsid w:val="000869E9"/>
    <w:rsid w:val="00087078"/>
    <w:rsid w:val="000871F4"/>
    <w:rsid w:val="000876C3"/>
    <w:rsid w:val="00087F10"/>
    <w:rsid w:val="00087F21"/>
    <w:rsid w:val="00087FA5"/>
    <w:rsid w:val="00092DD6"/>
    <w:rsid w:val="00094492"/>
    <w:rsid w:val="00094638"/>
    <w:rsid w:val="00094C4F"/>
    <w:rsid w:val="00096B7C"/>
    <w:rsid w:val="00097A42"/>
    <w:rsid w:val="00097D74"/>
    <w:rsid w:val="000A2313"/>
    <w:rsid w:val="000A259D"/>
    <w:rsid w:val="000A3556"/>
    <w:rsid w:val="000A3C2F"/>
    <w:rsid w:val="000A5C51"/>
    <w:rsid w:val="000A7BB3"/>
    <w:rsid w:val="000B071A"/>
    <w:rsid w:val="000B0E50"/>
    <w:rsid w:val="000B1F30"/>
    <w:rsid w:val="000B2943"/>
    <w:rsid w:val="000B76BA"/>
    <w:rsid w:val="000B79FE"/>
    <w:rsid w:val="000C1BB5"/>
    <w:rsid w:val="000C4024"/>
    <w:rsid w:val="000C4259"/>
    <w:rsid w:val="000C5DA7"/>
    <w:rsid w:val="000C6A08"/>
    <w:rsid w:val="000D53CC"/>
    <w:rsid w:val="000D5C30"/>
    <w:rsid w:val="000D7908"/>
    <w:rsid w:val="000E0EA5"/>
    <w:rsid w:val="000E1902"/>
    <w:rsid w:val="000E2290"/>
    <w:rsid w:val="000E3392"/>
    <w:rsid w:val="000E3A4C"/>
    <w:rsid w:val="000E42C5"/>
    <w:rsid w:val="000E54BB"/>
    <w:rsid w:val="000E550A"/>
    <w:rsid w:val="000E59F4"/>
    <w:rsid w:val="000E5A1E"/>
    <w:rsid w:val="000E5C03"/>
    <w:rsid w:val="000E7320"/>
    <w:rsid w:val="000E7781"/>
    <w:rsid w:val="000E795A"/>
    <w:rsid w:val="000E7DD5"/>
    <w:rsid w:val="000F2BC7"/>
    <w:rsid w:val="000F2E90"/>
    <w:rsid w:val="000F419E"/>
    <w:rsid w:val="000F4642"/>
    <w:rsid w:val="00100792"/>
    <w:rsid w:val="00100A70"/>
    <w:rsid w:val="001032EE"/>
    <w:rsid w:val="0010580F"/>
    <w:rsid w:val="0010595D"/>
    <w:rsid w:val="00107E84"/>
    <w:rsid w:val="001100D9"/>
    <w:rsid w:val="00111160"/>
    <w:rsid w:val="001113D2"/>
    <w:rsid w:val="0011335C"/>
    <w:rsid w:val="0011511B"/>
    <w:rsid w:val="001156B9"/>
    <w:rsid w:val="00115985"/>
    <w:rsid w:val="001165DC"/>
    <w:rsid w:val="001168B8"/>
    <w:rsid w:val="001177E6"/>
    <w:rsid w:val="00117B42"/>
    <w:rsid w:val="00120575"/>
    <w:rsid w:val="001212AE"/>
    <w:rsid w:val="00122ACD"/>
    <w:rsid w:val="001232DF"/>
    <w:rsid w:val="00124BA6"/>
    <w:rsid w:val="0012584D"/>
    <w:rsid w:val="00130382"/>
    <w:rsid w:val="00131F76"/>
    <w:rsid w:val="00132049"/>
    <w:rsid w:val="001323A3"/>
    <w:rsid w:val="00133FEC"/>
    <w:rsid w:val="00141702"/>
    <w:rsid w:val="001420EE"/>
    <w:rsid w:val="001424F6"/>
    <w:rsid w:val="00144743"/>
    <w:rsid w:val="001458B1"/>
    <w:rsid w:val="00145B53"/>
    <w:rsid w:val="00145C95"/>
    <w:rsid w:val="001517BE"/>
    <w:rsid w:val="00152207"/>
    <w:rsid w:val="001527BC"/>
    <w:rsid w:val="00154A33"/>
    <w:rsid w:val="001560AE"/>
    <w:rsid w:val="00156D92"/>
    <w:rsid w:val="0015780C"/>
    <w:rsid w:val="001609FA"/>
    <w:rsid w:val="00160D6E"/>
    <w:rsid w:val="0016151A"/>
    <w:rsid w:val="00161A41"/>
    <w:rsid w:val="0016275B"/>
    <w:rsid w:val="001641F5"/>
    <w:rsid w:val="001670C6"/>
    <w:rsid w:val="00167DF0"/>
    <w:rsid w:val="0017050B"/>
    <w:rsid w:val="00170CEF"/>
    <w:rsid w:val="00171DAB"/>
    <w:rsid w:val="00171EE8"/>
    <w:rsid w:val="001731F2"/>
    <w:rsid w:val="0017354D"/>
    <w:rsid w:val="00174515"/>
    <w:rsid w:val="00174561"/>
    <w:rsid w:val="00175375"/>
    <w:rsid w:val="00175B7B"/>
    <w:rsid w:val="00175CC0"/>
    <w:rsid w:val="00175E62"/>
    <w:rsid w:val="00176696"/>
    <w:rsid w:val="00177191"/>
    <w:rsid w:val="00181180"/>
    <w:rsid w:val="00184225"/>
    <w:rsid w:val="00185AF2"/>
    <w:rsid w:val="00186410"/>
    <w:rsid w:val="0018647F"/>
    <w:rsid w:val="00186996"/>
    <w:rsid w:val="001879CC"/>
    <w:rsid w:val="00193D94"/>
    <w:rsid w:val="0019479E"/>
    <w:rsid w:val="00194AC2"/>
    <w:rsid w:val="00195558"/>
    <w:rsid w:val="00195BFA"/>
    <w:rsid w:val="00196F8D"/>
    <w:rsid w:val="001975BD"/>
    <w:rsid w:val="00197C3E"/>
    <w:rsid w:val="00197E7D"/>
    <w:rsid w:val="00197ED5"/>
    <w:rsid w:val="001A01C7"/>
    <w:rsid w:val="001A2FF4"/>
    <w:rsid w:val="001A4064"/>
    <w:rsid w:val="001A5742"/>
    <w:rsid w:val="001A60AC"/>
    <w:rsid w:val="001A6378"/>
    <w:rsid w:val="001B18E8"/>
    <w:rsid w:val="001B1CCD"/>
    <w:rsid w:val="001B488E"/>
    <w:rsid w:val="001B62FB"/>
    <w:rsid w:val="001B66C9"/>
    <w:rsid w:val="001C0172"/>
    <w:rsid w:val="001C0D28"/>
    <w:rsid w:val="001C1636"/>
    <w:rsid w:val="001C1A50"/>
    <w:rsid w:val="001C4639"/>
    <w:rsid w:val="001C4B5C"/>
    <w:rsid w:val="001C514A"/>
    <w:rsid w:val="001D0CD6"/>
    <w:rsid w:val="001D4940"/>
    <w:rsid w:val="001D5B99"/>
    <w:rsid w:val="001D5D0A"/>
    <w:rsid w:val="001D5DED"/>
    <w:rsid w:val="001D6799"/>
    <w:rsid w:val="001D7853"/>
    <w:rsid w:val="001D7A3D"/>
    <w:rsid w:val="001E256A"/>
    <w:rsid w:val="001E2922"/>
    <w:rsid w:val="001E3393"/>
    <w:rsid w:val="001E367C"/>
    <w:rsid w:val="001E4703"/>
    <w:rsid w:val="001E504B"/>
    <w:rsid w:val="001E53FA"/>
    <w:rsid w:val="001E57BC"/>
    <w:rsid w:val="001E5D43"/>
    <w:rsid w:val="001F10BE"/>
    <w:rsid w:val="001F17F9"/>
    <w:rsid w:val="001F189A"/>
    <w:rsid w:val="001F1918"/>
    <w:rsid w:val="001F306E"/>
    <w:rsid w:val="001F353E"/>
    <w:rsid w:val="001F42E5"/>
    <w:rsid w:val="001F531B"/>
    <w:rsid w:val="001F55A1"/>
    <w:rsid w:val="001F5700"/>
    <w:rsid w:val="001F5F8F"/>
    <w:rsid w:val="001F5FC4"/>
    <w:rsid w:val="001F674C"/>
    <w:rsid w:val="002000B2"/>
    <w:rsid w:val="00201C45"/>
    <w:rsid w:val="00201D01"/>
    <w:rsid w:val="00202229"/>
    <w:rsid w:val="002028B1"/>
    <w:rsid w:val="00202E80"/>
    <w:rsid w:val="00202F0F"/>
    <w:rsid w:val="00203207"/>
    <w:rsid w:val="00206E87"/>
    <w:rsid w:val="00211B8F"/>
    <w:rsid w:val="0021254B"/>
    <w:rsid w:val="0021557B"/>
    <w:rsid w:val="002161B8"/>
    <w:rsid w:val="00217A23"/>
    <w:rsid w:val="002207A3"/>
    <w:rsid w:val="00221769"/>
    <w:rsid w:val="00221F84"/>
    <w:rsid w:val="00222EF0"/>
    <w:rsid w:val="00224EE1"/>
    <w:rsid w:val="0022508C"/>
    <w:rsid w:val="00226AAF"/>
    <w:rsid w:val="00226C39"/>
    <w:rsid w:val="00227A08"/>
    <w:rsid w:val="0023181A"/>
    <w:rsid w:val="002323A8"/>
    <w:rsid w:val="00232ECF"/>
    <w:rsid w:val="002342AD"/>
    <w:rsid w:val="00234DED"/>
    <w:rsid w:val="00235C6D"/>
    <w:rsid w:val="00237A35"/>
    <w:rsid w:val="00243039"/>
    <w:rsid w:val="00243DF5"/>
    <w:rsid w:val="002461E4"/>
    <w:rsid w:val="00246F82"/>
    <w:rsid w:val="00247935"/>
    <w:rsid w:val="00251910"/>
    <w:rsid w:val="00252A08"/>
    <w:rsid w:val="002531CF"/>
    <w:rsid w:val="00254960"/>
    <w:rsid w:val="00255C70"/>
    <w:rsid w:val="00261081"/>
    <w:rsid w:val="00261878"/>
    <w:rsid w:val="0026389F"/>
    <w:rsid w:val="00263E0D"/>
    <w:rsid w:val="00264CD4"/>
    <w:rsid w:val="00265405"/>
    <w:rsid w:val="002712EC"/>
    <w:rsid w:val="002725B9"/>
    <w:rsid w:val="0027288D"/>
    <w:rsid w:val="002730F4"/>
    <w:rsid w:val="002734CA"/>
    <w:rsid w:val="00274B31"/>
    <w:rsid w:val="00276EBD"/>
    <w:rsid w:val="0027711C"/>
    <w:rsid w:val="002804B1"/>
    <w:rsid w:val="002816CC"/>
    <w:rsid w:val="00281AA5"/>
    <w:rsid w:val="00281F85"/>
    <w:rsid w:val="00283FD3"/>
    <w:rsid w:val="00284A3A"/>
    <w:rsid w:val="002857AC"/>
    <w:rsid w:val="002878AF"/>
    <w:rsid w:val="00292F16"/>
    <w:rsid w:val="0029390B"/>
    <w:rsid w:val="00295952"/>
    <w:rsid w:val="00297C2A"/>
    <w:rsid w:val="002A1070"/>
    <w:rsid w:val="002A120B"/>
    <w:rsid w:val="002A425C"/>
    <w:rsid w:val="002A42DD"/>
    <w:rsid w:val="002A4EC0"/>
    <w:rsid w:val="002A5F1D"/>
    <w:rsid w:val="002A5F86"/>
    <w:rsid w:val="002A7639"/>
    <w:rsid w:val="002B1328"/>
    <w:rsid w:val="002B28C8"/>
    <w:rsid w:val="002B4418"/>
    <w:rsid w:val="002C2E03"/>
    <w:rsid w:val="002C4469"/>
    <w:rsid w:val="002C4893"/>
    <w:rsid w:val="002C5262"/>
    <w:rsid w:val="002C6E6E"/>
    <w:rsid w:val="002C7C6A"/>
    <w:rsid w:val="002C7D7D"/>
    <w:rsid w:val="002D08E8"/>
    <w:rsid w:val="002D1CA2"/>
    <w:rsid w:val="002D3D90"/>
    <w:rsid w:val="002D782D"/>
    <w:rsid w:val="002E041B"/>
    <w:rsid w:val="002E06C6"/>
    <w:rsid w:val="002E09F6"/>
    <w:rsid w:val="002E1F68"/>
    <w:rsid w:val="002E20CC"/>
    <w:rsid w:val="002E4230"/>
    <w:rsid w:val="002E46ED"/>
    <w:rsid w:val="002E6A77"/>
    <w:rsid w:val="002F3824"/>
    <w:rsid w:val="002F4FA0"/>
    <w:rsid w:val="002F549C"/>
    <w:rsid w:val="002F612E"/>
    <w:rsid w:val="002F6A71"/>
    <w:rsid w:val="002F753C"/>
    <w:rsid w:val="003008BB"/>
    <w:rsid w:val="003030BE"/>
    <w:rsid w:val="00304589"/>
    <w:rsid w:val="00305967"/>
    <w:rsid w:val="003068E5"/>
    <w:rsid w:val="00307E47"/>
    <w:rsid w:val="0031070E"/>
    <w:rsid w:val="00311F7F"/>
    <w:rsid w:val="00313E12"/>
    <w:rsid w:val="003143BA"/>
    <w:rsid w:val="00314B33"/>
    <w:rsid w:val="00314E24"/>
    <w:rsid w:val="0031676E"/>
    <w:rsid w:val="00320107"/>
    <w:rsid w:val="00320CCB"/>
    <w:rsid w:val="00321C2C"/>
    <w:rsid w:val="003267F9"/>
    <w:rsid w:val="00326F74"/>
    <w:rsid w:val="0032711F"/>
    <w:rsid w:val="00327294"/>
    <w:rsid w:val="00327A65"/>
    <w:rsid w:val="00330450"/>
    <w:rsid w:val="0033071B"/>
    <w:rsid w:val="003323CD"/>
    <w:rsid w:val="00332F87"/>
    <w:rsid w:val="00332FB2"/>
    <w:rsid w:val="00333676"/>
    <w:rsid w:val="003339E6"/>
    <w:rsid w:val="0033443F"/>
    <w:rsid w:val="00334741"/>
    <w:rsid w:val="00334E7E"/>
    <w:rsid w:val="0033655F"/>
    <w:rsid w:val="00336876"/>
    <w:rsid w:val="003403B6"/>
    <w:rsid w:val="00341616"/>
    <w:rsid w:val="003418E4"/>
    <w:rsid w:val="003448AB"/>
    <w:rsid w:val="00344E59"/>
    <w:rsid w:val="003457D3"/>
    <w:rsid w:val="00346180"/>
    <w:rsid w:val="003467AB"/>
    <w:rsid w:val="003471A5"/>
    <w:rsid w:val="003473D2"/>
    <w:rsid w:val="0035086B"/>
    <w:rsid w:val="003512E4"/>
    <w:rsid w:val="003537FC"/>
    <w:rsid w:val="0035627D"/>
    <w:rsid w:val="00357480"/>
    <w:rsid w:val="00357B30"/>
    <w:rsid w:val="00357F66"/>
    <w:rsid w:val="003616D4"/>
    <w:rsid w:val="00363FD7"/>
    <w:rsid w:val="003643ED"/>
    <w:rsid w:val="003645C9"/>
    <w:rsid w:val="00365AFB"/>
    <w:rsid w:val="003669D6"/>
    <w:rsid w:val="00366D4F"/>
    <w:rsid w:val="00371E9C"/>
    <w:rsid w:val="00372301"/>
    <w:rsid w:val="00372D62"/>
    <w:rsid w:val="0037494A"/>
    <w:rsid w:val="003773E1"/>
    <w:rsid w:val="00381A2F"/>
    <w:rsid w:val="003873B8"/>
    <w:rsid w:val="003878F5"/>
    <w:rsid w:val="00387FFB"/>
    <w:rsid w:val="0039055C"/>
    <w:rsid w:val="00390867"/>
    <w:rsid w:val="003922A6"/>
    <w:rsid w:val="00392939"/>
    <w:rsid w:val="00392A72"/>
    <w:rsid w:val="00393352"/>
    <w:rsid w:val="00393564"/>
    <w:rsid w:val="003977FB"/>
    <w:rsid w:val="00397E51"/>
    <w:rsid w:val="00397F1B"/>
    <w:rsid w:val="003A1F33"/>
    <w:rsid w:val="003A2403"/>
    <w:rsid w:val="003A3CC7"/>
    <w:rsid w:val="003A707B"/>
    <w:rsid w:val="003B10EA"/>
    <w:rsid w:val="003B2960"/>
    <w:rsid w:val="003B3075"/>
    <w:rsid w:val="003B3D74"/>
    <w:rsid w:val="003B4D66"/>
    <w:rsid w:val="003B5F5D"/>
    <w:rsid w:val="003B6D97"/>
    <w:rsid w:val="003C0075"/>
    <w:rsid w:val="003C18EB"/>
    <w:rsid w:val="003C2AE8"/>
    <w:rsid w:val="003C48D3"/>
    <w:rsid w:val="003C54AC"/>
    <w:rsid w:val="003C6909"/>
    <w:rsid w:val="003C6E27"/>
    <w:rsid w:val="003C70B4"/>
    <w:rsid w:val="003D0508"/>
    <w:rsid w:val="003D28B0"/>
    <w:rsid w:val="003D2904"/>
    <w:rsid w:val="003D2EDF"/>
    <w:rsid w:val="003D3D06"/>
    <w:rsid w:val="003D3FFE"/>
    <w:rsid w:val="003D51BE"/>
    <w:rsid w:val="003D5458"/>
    <w:rsid w:val="003D5ACB"/>
    <w:rsid w:val="003D649A"/>
    <w:rsid w:val="003D6B24"/>
    <w:rsid w:val="003E03A1"/>
    <w:rsid w:val="003E1793"/>
    <w:rsid w:val="003E3B14"/>
    <w:rsid w:val="003E3BD8"/>
    <w:rsid w:val="003E491D"/>
    <w:rsid w:val="003E53E5"/>
    <w:rsid w:val="003E6B17"/>
    <w:rsid w:val="003E79C5"/>
    <w:rsid w:val="003F10BE"/>
    <w:rsid w:val="003F4286"/>
    <w:rsid w:val="003F55A4"/>
    <w:rsid w:val="003F5F40"/>
    <w:rsid w:val="003F603C"/>
    <w:rsid w:val="003F6063"/>
    <w:rsid w:val="004002B3"/>
    <w:rsid w:val="004011A5"/>
    <w:rsid w:val="0040273D"/>
    <w:rsid w:val="004028E2"/>
    <w:rsid w:val="004040F6"/>
    <w:rsid w:val="00406175"/>
    <w:rsid w:val="00406C6D"/>
    <w:rsid w:val="004105C3"/>
    <w:rsid w:val="004124E5"/>
    <w:rsid w:val="00413779"/>
    <w:rsid w:val="00414DE6"/>
    <w:rsid w:val="00417AE0"/>
    <w:rsid w:val="00417B21"/>
    <w:rsid w:val="00420176"/>
    <w:rsid w:val="004211A0"/>
    <w:rsid w:val="00421241"/>
    <w:rsid w:val="00421405"/>
    <w:rsid w:val="00425A63"/>
    <w:rsid w:val="00425AF1"/>
    <w:rsid w:val="00425CB2"/>
    <w:rsid w:val="004267EE"/>
    <w:rsid w:val="004273D4"/>
    <w:rsid w:val="00427C8F"/>
    <w:rsid w:val="00432C2D"/>
    <w:rsid w:val="00433687"/>
    <w:rsid w:val="00434E10"/>
    <w:rsid w:val="004361D0"/>
    <w:rsid w:val="004369F6"/>
    <w:rsid w:val="00437D80"/>
    <w:rsid w:val="00440B3B"/>
    <w:rsid w:val="004420E6"/>
    <w:rsid w:val="00442D08"/>
    <w:rsid w:val="00442D7D"/>
    <w:rsid w:val="004436A7"/>
    <w:rsid w:val="004443F7"/>
    <w:rsid w:val="004444E9"/>
    <w:rsid w:val="00446CAB"/>
    <w:rsid w:val="00447EE2"/>
    <w:rsid w:val="00450113"/>
    <w:rsid w:val="004508F2"/>
    <w:rsid w:val="00450E74"/>
    <w:rsid w:val="00451EA1"/>
    <w:rsid w:val="00454A33"/>
    <w:rsid w:val="00456573"/>
    <w:rsid w:val="00456BCB"/>
    <w:rsid w:val="00456F7E"/>
    <w:rsid w:val="00457743"/>
    <w:rsid w:val="00460579"/>
    <w:rsid w:val="00461F17"/>
    <w:rsid w:val="00462AA6"/>
    <w:rsid w:val="00463A87"/>
    <w:rsid w:val="004646BD"/>
    <w:rsid w:val="00465F71"/>
    <w:rsid w:val="00467971"/>
    <w:rsid w:val="0047082B"/>
    <w:rsid w:val="004709AA"/>
    <w:rsid w:val="00470ED3"/>
    <w:rsid w:val="004711E0"/>
    <w:rsid w:val="004712F3"/>
    <w:rsid w:val="0047134F"/>
    <w:rsid w:val="00471487"/>
    <w:rsid w:val="004732DF"/>
    <w:rsid w:val="00474272"/>
    <w:rsid w:val="004749ED"/>
    <w:rsid w:val="00476D08"/>
    <w:rsid w:val="00481776"/>
    <w:rsid w:val="004825EB"/>
    <w:rsid w:val="004836AC"/>
    <w:rsid w:val="0048574E"/>
    <w:rsid w:val="0048700C"/>
    <w:rsid w:val="00492190"/>
    <w:rsid w:val="00492F16"/>
    <w:rsid w:val="004931B6"/>
    <w:rsid w:val="004932C5"/>
    <w:rsid w:val="004956E4"/>
    <w:rsid w:val="004A0ACF"/>
    <w:rsid w:val="004A133F"/>
    <w:rsid w:val="004A346E"/>
    <w:rsid w:val="004B1BA9"/>
    <w:rsid w:val="004B5762"/>
    <w:rsid w:val="004B7DD8"/>
    <w:rsid w:val="004B7E4E"/>
    <w:rsid w:val="004C0594"/>
    <w:rsid w:val="004C11CF"/>
    <w:rsid w:val="004C1E42"/>
    <w:rsid w:val="004C283E"/>
    <w:rsid w:val="004C30AA"/>
    <w:rsid w:val="004C3B8C"/>
    <w:rsid w:val="004C4587"/>
    <w:rsid w:val="004C5944"/>
    <w:rsid w:val="004D2CCD"/>
    <w:rsid w:val="004D5976"/>
    <w:rsid w:val="004D652F"/>
    <w:rsid w:val="004D6A22"/>
    <w:rsid w:val="004E4ADE"/>
    <w:rsid w:val="004E4C27"/>
    <w:rsid w:val="004E5091"/>
    <w:rsid w:val="004E6BF2"/>
    <w:rsid w:val="004E6D30"/>
    <w:rsid w:val="004E6EB8"/>
    <w:rsid w:val="004E749F"/>
    <w:rsid w:val="004F0E01"/>
    <w:rsid w:val="004F1C8A"/>
    <w:rsid w:val="004F3322"/>
    <w:rsid w:val="004F3A29"/>
    <w:rsid w:val="004F46F4"/>
    <w:rsid w:val="004F4A4E"/>
    <w:rsid w:val="004F541F"/>
    <w:rsid w:val="004F606B"/>
    <w:rsid w:val="004F7338"/>
    <w:rsid w:val="005009AC"/>
    <w:rsid w:val="00505566"/>
    <w:rsid w:val="00505E81"/>
    <w:rsid w:val="00506788"/>
    <w:rsid w:val="00515CA1"/>
    <w:rsid w:val="0051787A"/>
    <w:rsid w:val="00517DBC"/>
    <w:rsid w:val="00517F73"/>
    <w:rsid w:val="00520B0F"/>
    <w:rsid w:val="005217CC"/>
    <w:rsid w:val="00521FE2"/>
    <w:rsid w:val="00523642"/>
    <w:rsid w:val="005245D2"/>
    <w:rsid w:val="005262A0"/>
    <w:rsid w:val="00526E02"/>
    <w:rsid w:val="0052754E"/>
    <w:rsid w:val="00527FA3"/>
    <w:rsid w:val="0053139D"/>
    <w:rsid w:val="005320A1"/>
    <w:rsid w:val="0053497F"/>
    <w:rsid w:val="00534EE4"/>
    <w:rsid w:val="00535243"/>
    <w:rsid w:val="0053567B"/>
    <w:rsid w:val="00536603"/>
    <w:rsid w:val="005366CD"/>
    <w:rsid w:val="00536C77"/>
    <w:rsid w:val="00537C10"/>
    <w:rsid w:val="00537E69"/>
    <w:rsid w:val="00540463"/>
    <w:rsid w:val="005404BC"/>
    <w:rsid w:val="00541304"/>
    <w:rsid w:val="0054225D"/>
    <w:rsid w:val="00542881"/>
    <w:rsid w:val="005434D7"/>
    <w:rsid w:val="00545AB5"/>
    <w:rsid w:val="00545D83"/>
    <w:rsid w:val="00546680"/>
    <w:rsid w:val="00546D38"/>
    <w:rsid w:val="00550AE3"/>
    <w:rsid w:val="00551C85"/>
    <w:rsid w:val="00551D3B"/>
    <w:rsid w:val="005522D9"/>
    <w:rsid w:val="0055256B"/>
    <w:rsid w:val="00553953"/>
    <w:rsid w:val="00553ECD"/>
    <w:rsid w:val="00555B7A"/>
    <w:rsid w:val="00555B7D"/>
    <w:rsid w:val="00557AB6"/>
    <w:rsid w:val="005602ED"/>
    <w:rsid w:val="0056079A"/>
    <w:rsid w:val="00565110"/>
    <w:rsid w:val="00566ECC"/>
    <w:rsid w:val="00567C85"/>
    <w:rsid w:val="00570804"/>
    <w:rsid w:val="005710EB"/>
    <w:rsid w:val="00572387"/>
    <w:rsid w:val="00575352"/>
    <w:rsid w:val="0057675A"/>
    <w:rsid w:val="00576DB6"/>
    <w:rsid w:val="00577332"/>
    <w:rsid w:val="00577CA3"/>
    <w:rsid w:val="005816EB"/>
    <w:rsid w:val="00581A85"/>
    <w:rsid w:val="00581ADB"/>
    <w:rsid w:val="00582872"/>
    <w:rsid w:val="00583323"/>
    <w:rsid w:val="00583DD6"/>
    <w:rsid w:val="00584653"/>
    <w:rsid w:val="005861ED"/>
    <w:rsid w:val="00587944"/>
    <w:rsid w:val="00587B79"/>
    <w:rsid w:val="00592260"/>
    <w:rsid w:val="00592C5F"/>
    <w:rsid w:val="00592E21"/>
    <w:rsid w:val="00593469"/>
    <w:rsid w:val="00593FD6"/>
    <w:rsid w:val="00594EE9"/>
    <w:rsid w:val="005957C0"/>
    <w:rsid w:val="005967F9"/>
    <w:rsid w:val="005A0A49"/>
    <w:rsid w:val="005A124D"/>
    <w:rsid w:val="005A152C"/>
    <w:rsid w:val="005A1A08"/>
    <w:rsid w:val="005A2E3A"/>
    <w:rsid w:val="005A4DEF"/>
    <w:rsid w:val="005A53B4"/>
    <w:rsid w:val="005A541F"/>
    <w:rsid w:val="005A69A4"/>
    <w:rsid w:val="005A731B"/>
    <w:rsid w:val="005A7346"/>
    <w:rsid w:val="005A7955"/>
    <w:rsid w:val="005A7A84"/>
    <w:rsid w:val="005A7EF7"/>
    <w:rsid w:val="005A7F5D"/>
    <w:rsid w:val="005B0FBF"/>
    <w:rsid w:val="005B23E1"/>
    <w:rsid w:val="005B23F6"/>
    <w:rsid w:val="005B384F"/>
    <w:rsid w:val="005B429C"/>
    <w:rsid w:val="005B4B66"/>
    <w:rsid w:val="005B7928"/>
    <w:rsid w:val="005C02DA"/>
    <w:rsid w:val="005C099D"/>
    <w:rsid w:val="005C15B9"/>
    <w:rsid w:val="005C2190"/>
    <w:rsid w:val="005C298B"/>
    <w:rsid w:val="005C2B1B"/>
    <w:rsid w:val="005C35DC"/>
    <w:rsid w:val="005C3B41"/>
    <w:rsid w:val="005C3D19"/>
    <w:rsid w:val="005C5166"/>
    <w:rsid w:val="005C6E66"/>
    <w:rsid w:val="005C72F2"/>
    <w:rsid w:val="005C76F1"/>
    <w:rsid w:val="005D020D"/>
    <w:rsid w:val="005D155A"/>
    <w:rsid w:val="005D2A1E"/>
    <w:rsid w:val="005D35D3"/>
    <w:rsid w:val="005D420D"/>
    <w:rsid w:val="005D4404"/>
    <w:rsid w:val="005E09DE"/>
    <w:rsid w:val="005E1354"/>
    <w:rsid w:val="005E19BC"/>
    <w:rsid w:val="005E1E4A"/>
    <w:rsid w:val="005E2F7E"/>
    <w:rsid w:val="005E313E"/>
    <w:rsid w:val="005E376E"/>
    <w:rsid w:val="005E3898"/>
    <w:rsid w:val="005E3AA0"/>
    <w:rsid w:val="005E497A"/>
    <w:rsid w:val="005E6E95"/>
    <w:rsid w:val="005E7A2A"/>
    <w:rsid w:val="005E7ED0"/>
    <w:rsid w:val="005F093E"/>
    <w:rsid w:val="005F1C05"/>
    <w:rsid w:val="005F312B"/>
    <w:rsid w:val="005F3BC1"/>
    <w:rsid w:val="005F5251"/>
    <w:rsid w:val="005F6404"/>
    <w:rsid w:val="005F7E4F"/>
    <w:rsid w:val="006001DA"/>
    <w:rsid w:val="00600202"/>
    <w:rsid w:val="00601EA5"/>
    <w:rsid w:val="0060230F"/>
    <w:rsid w:val="00602DE6"/>
    <w:rsid w:val="006031E9"/>
    <w:rsid w:val="0060461D"/>
    <w:rsid w:val="006053A7"/>
    <w:rsid w:val="006109D0"/>
    <w:rsid w:val="00611817"/>
    <w:rsid w:val="006118DD"/>
    <w:rsid w:val="006129F5"/>
    <w:rsid w:val="00613E36"/>
    <w:rsid w:val="00615EC1"/>
    <w:rsid w:val="006167C4"/>
    <w:rsid w:val="00616C43"/>
    <w:rsid w:val="00620A81"/>
    <w:rsid w:val="00620E9E"/>
    <w:rsid w:val="006226C9"/>
    <w:rsid w:val="00622B33"/>
    <w:rsid w:val="00623A2D"/>
    <w:rsid w:val="00624711"/>
    <w:rsid w:val="0062557C"/>
    <w:rsid w:val="00625B5A"/>
    <w:rsid w:val="0062612A"/>
    <w:rsid w:val="0062632A"/>
    <w:rsid w:val="006266BB"/>
    <w:rsid w:val="006267E9"/>
    <w:rsid w:val="00626B20"/>
    <w:rsid w:val="0062700C"/>
    <w:rsid w:val="00632781"/>
    <w:rsid w:val="00632D2B"/>
    <w:rsid w:val="006334E8"/>
    <w:rsid w:val="00634920"/>
    <w:rsid w:val="0063529E"/>
    <w:rsid w:val="0063701B"/>
    <w:rsid w:val="00637202"/>
    <w:rsid w:val="00640154"/>
    <w:rsid w:val="00640CC7"/>
    <w:rsid w:val="0064132C"/>
    <w:rsid w:val="00641C1E"/>
    <w:rsid w:val="006420FE"/>
    <w:rsid w:val="00644A01"/>
    <w:rsid w:val="00645265"/>
    <w:rsid w:val="0064615F"/>
    <w:rsid w:val="006464DE"/>
    <w:rsid w:val="00646B02"/>
    <w:rsid w:val="00647D5C"/>
    <w:rsid w:val="0065218B"/>
    <w:rsid w:val="00652CCE"/>
    <w:rsid w:val="00655971"/>
    <w:rsid w:val="00655EED"/>
    <w:rsid w:val="0065654C"/>
    <w:rsid w:val="00660EDF"/>
    <w:rsid w:val="00660F1F"/>
    <w:rsid w:val="00663520"/>
    <w:rsid w:val="0066401A"/>
    <w:rsid w:val="00664E9F"/>
    <w:rsid w:val="00666656"/>
    <w:rsid w:val="006677F8"/>
    <w:rsid w:val="00670666"/>
    <w:rsid w:val="00671514"/>
    <w:rsid w:val="00672472"/>
    <w:rsid w:val="00672A02"/>
    <w:rsid w:val="00672E32"/>
    <w:rsid w:val="00673C61"/>
    <w:rsid w:val="0067410B"/>
    <w:rsid w:val="00674727"/>
    <w:rsid w:val="00674ABB"/>
    <w:rsid w:val="0067539D"/>
    <w:rsid w:val="006777EE"/>
    <w:rsid w:val="00680BEC"/>
    <w:rsid w:val="00681004"/>
    <w:rsid w:val="006815A7"/>
    <w:rsid w:val="0068232B"/>
    <w:rsid w:val="006837CB"/>
    <w:rsid w:val="00683FCE"/>
    <w:rsid w:val="00683FF4"/>
    <w:rsid w:val="00684B27"/>
    <w:rsid w:val="00684FFB"/>
    <w:rsid w:val="0068598C"/>
    <w:rsid w:val="00686461"/>
    <w:rsid w:val="006872D1"/>
    <w:rsid w:val="006879FC"/>
    <w:rsid w:val="00690986"/>
    <w:rsid w:val="0069106C"/>
    <w:rsid w:val="0069241C"/>
    <w:rsid w:val="00692465"/>
    <w:rsid w:val="006924B5"/>
    <w:rsid w:val="006926D9"/>
    <w:rsid w:val="00692785"/>
    <w:rsid w:val="0069544D"/>
    <w:rsid w:val="006977EE"/>
    <w:rsid w:val="006A0B6F"/>
    <w:rsid w:val="006A4BCC"/>
    <w:rsid w:val="006A5E5B"/>
    <w:rsid w:val="006A6232"/>
    <w:rsid w:val="006A66D9"/>
    <w:rsid w:val="006B1A32"/>
    <w:rsid w:val="006B28AB"/>
    <w:rsid w:val="006B298B"/>
    <w:rsid w:val="006B6104"/>
    <w:rsid w:val="006C0F26"/>
    <w:rsid w:val="006C1BAC"/>
    <w:rsid w:val="006C3A74"/>
    <w:rsid w:val="006C4DC5"/>
    <w:rsid w:val="006C5065"/>
    <w:rsid w:val="006C7EB1"/>
    <w:rsid w:val="006D0128"/>
    <w:rsid w:val="006D1085"/>
    <w:rsid w:val="006D13F5"/>
    <w:rsid w:val="006D4C64"/>
    <w:rsid w:val="006D5403"/>
    <w:rsid w:val="006E00C3"/>
    <w:rsid w:val="006E03CC"/>
    <w:rsid w:val="006E0971"/>
    <w:rsid w:val="006E135E"/>
    <w:rsid w:val="006E1DA7"/>
    <w:rsid w:val="006E463D"/>
    <w:rsid w:val="006E4E82"/>
    <w:rsid w:val="006E54E7"/>
    <w:rsid w:val="006E760A"/>
    <w:rsid w:val="006F069A"/>
    <w:rsid w:val="006F1E67"/>
    <w:rsid w:val="006F3828"/>
    <w:rsid w:val="006F6549"/>
    <w:rsid w:val="006F65F6"/>
    <w:rsid w:val="007018BB"/>
    <w:rsid w:val="007038AB"/>
    <w:rsid w:val="00703B7B"/>
    <w:rsid w:val="0070452A"/>
    <w:rsid w:val="00713D41"/>
    <w:rsid w:val="007210B9"/>
    <w:rsid w:val="00721A8F"/>
    <w:rsid w:val="0072562B"/>
    <w:rsid w:val="007259A6"/>
    <w:rsid w:val="00726C0D"/>
    <w:rsid w:val="00727B8F"/>
    <w:rsid w:val="007300FF"/>
    <w:rsid w:val="00730ED6"/>
    <w:rsid w:val="00732B88"/>
    <w:rsid w:val="00732E4B"/>
    <w:rsid w:val="00733070"/>
    <w:rsid w:val="00735F6B"/>
    <w:rsid w:val="007366B5"/>
    <w:rsid w:val="00737324"/>
    <w:rsid w:val="00737DD8"/>
    <w:rsid w:val="007400A8"/>
    <w:rsid w:val="00740136"/>
    <w:rsid w:val="00741414"/>
    <w:rsid w:val="00741EFA"/>
    <w:rsid w:val="00741F73"/>
    <w:rsid w:val="00742BEC"/>
    <w:rsid w:val="00743DB4"/>
    <w:rsid w:val="007449BE"/>
    <w:rsid w:val="0074573E"/>
    <w:rsid w:val="007468CF"/>
    <w:rsid w:val="00746EA1"/>
    <w:rsid w:val="007473B0"/>
    <w:rsid w:val="00750BF1"/>
    <w:rsid w:val="0075347E"/>
    <w:rsid w:val="0075370F"/>
    <w:rsid w:val="00753AD9"/>
    <w:rsid w:val="00753D4E"/>
    <w:rsid w:val="00753E95"/>
    <w:rsid w:val="00754DA0"/>
    <w:rsid w:val="00754E12"/>
    <w:rsid w:val="007550EC"/>
    <w:rsid w:val="007566DE"/>
    <w:rsid w:val="007570C9"/>
    <w:rsid w:val="00757660"/>
    <w:rsid w:val="00757753"/>
    <w:rsid w:val="00760443"/>
    <w:rsid w:val="00760668"/>
    <w:rsid w:val="00762AB1"/>
    <w:rsid w:val="00763EA4"/>
    <w:rsid w:val="00764E6A"/>
    <w:rsid w:val="00770FE5"/>
    <w:rsid w:val="0077172E"/>
    <w:rsid w:val="00772405"/>
    <w:rsid w:val="00772EA7"/>
    <w:rsid w:val="00774856"/>
    <w:rsid w:val="00777103"/>
    <w:rsid w:val="007771D7"/>
    <w:rsid w:val="00777D47"/>
    <w:rsid w:val="00780649"/>
    <w:rsid w:val="00780E34"/>
    <w:rsid w:val="00782493"/>
    <w:rsid w:val="007833FA"/>
    <w:rsid w:val="007843DB"/>
    <w:rsid w:val="00785135"/>
    <w:rsid w:val="00785C4B"/>
    <w:rsid w:val="00787053"/>
    <w:rsid w:val="00790197"/>
    <w:rsid w:val="00790258"/>
    <w:rsid w:val="0079171B"/>
    <w:rsid w:val="0079294D"/>
    <w:rsid w:val="00794895"/>
    <w:rsid w:val="00795480"/>
    <w:rsid w:val="007954C3"/>
    <w:rsid w:val="00795534"/>
    <w:rsid w:val="00795579"/>
    <w:rsid w:val="00796628"/>
    <w:rsid w:val="00796F56"/>
    <w:rsid w:val="007A1F81"/>
    <w:rsid w:val="007A3DB8"/>
    <w:rsid w:val="007A5EA2"/>
    <w:rsid w:val="007B3099"/>
    <w:rsid w:val="007B31C1"/>
    <w:rsid w:val="007B4F34"/>
    <w:rsid w:val="007B7DE2"/>
    <w:rsid w:val="007C09B3"/>
    <w:rsid w:val="007C14AD"/>
    <w:rsid w:val="007C43BA"/>
    <w:rsid w:val="007C5A9C"/>
    <w:rsid w:val="007C5FA1"/>
    <w:rsid w:val="007C5FF9"/>
    <w:rsid w:val="007D1D57"/>
    <w:rsid w:val="007D3336"/>
    <w:rsid w:val="007D33AF"/>
    <w:rsid w:val="007D3C7D"/>
    <w:rsid w:val="007D4D77"/>
    <w:rsid w:val="007D63CF"/>
    <w:rsid w:val="007E627D"/>
    <w:rsid w:val="007E6CFA"/>
    <w:rsid w:val="007F2A94"/>
    <w:rsid w:val="007F2EF4"/>
    <w:rsid w:val="007F2EFE"/>
    <w:rsid w:val="007F330B"/>
    <w:rsid w:val="007F35C9"/>
    <w:rsid w:val="007F3648"/>
    <w:rsid w:val="007F3868"/>
    <w:rsid w:val="007F633E"/>
    <w:rsid w:val="007F7AE5"/>
    <w:rsid w:val="00801077"/>
    <w:rsid w:val="008018E7"/>
    <w:rsid w:val="00801FCA"/>
    <w:rsid w:val="008030C5"/>
    <w:rsid w:val="00803645"/>
    <w:rsid w:val="00804D45"/>
    <w:rsid w:val="008060DF"/>
    <w:rsid w:val="00806D79"/>
    <w:rsid w:val="00807221"/>
    <w:rsid w:val="00810DEB"/>
    <w:rsid w:val="00812063"/>
    <w:rsid w:val="00816EAD"/>
    <w:rsid w:val="008205FF"/>
    <w:rsid w:val="00823133"/>
    <w:rsid w:val="008236A8"/>
    <w:rsid w:val="00823C4F"/>
    <w:rsid w:val="00825CCB"/>
    <w:rsid w:val="0082707A"/>
    <w:rsid w:val="008274D1"/>
    <w:rsid w:val="0082786B"/>
    <w:rsid w:val="00832509"/>
    <w:rsid w:val="00836359"/>
    <w:rsid w:val="008377C1"/>
    <w:rsid w:val="0083799D"/>
    <w:rsid w:val="008404B6"/>
    <w:rsid w:val="00843BC7"/>
    <w:rsid w:val="008452FC"/>
    <w:rsid w:val="0084548B"/>
    <w:rsid w:val="00845BF6"/>
    <w:rsid w:val="0084746F"/>
    <w:rsid w:val="00851A27"/>
    <w:rsid w:val="00852715"/>
    <w:rsid w:val="00852DF7"/>
    <w:rsid w:val="00854196"/>
    <w:rsid w:val="00854842"/>
    <w:rsid w:val="0085510F"/>
    <w:rsid w:val="008556AA"/>
    <w:rsid w:val="008574BC"/>
    <w:rsid w:val="00857AB3"/>
    <w:rsid w:val="008608B2"/>
    <w:rsid w:val="008647E0"/>
    <w:rsid w:val="00865E47"/>
    <w:rsid w:val="00866A0B"/>
    <w:rsid w:val="0087040B"/>
    <w:rsid w:val="00871802"/>
    <w:rsid w:val="00871C82"/>
    <w:rsid w:val="00874CD2"/>
    <w:rsid w:val="00876309"/>
    <w:rsid w:val="00880749"/>
    <w:rsid w:val="00882802"/>
    <w:rsid w:val="0088665C"/>
    <w:rsid w:val="00887D28"/>
    <w:rsid w:val="008906A6"/>
    <w:rsid w:val="0089287C"/>
    <w:rsid w:val="008938C0"/>
    <w:rsid w:val="008976FF"/>
    <w:rsid w:val="008A18AB"/>
    <w:rsid w:val="008A2092"/>
    <w:rsid w:val="008A2B5D"/>
    <w:rsid w:val="008A31FD"/>
    <w:rsid w:val="008A5698"/>
    <w:rsid w:val="008A77A1"/>
    <w:rsid w:val="008A794F"/>
    <w:rsid w:val="008B2270"/>
    <w:rsid w:val="008B3B79"/>
    <w:rsid w:val="008B41EC"/>
    <w:rsid w:val="008B470E"/>
    <w:rsid w:val="008B474C"/>
    <w:rsid w:val="008C1409"/>
    <w:rsid w:val="008C1C0F"/>
    <w:rsid w:val="008C2652"/>
    <w:rsid w:val="008C333F"/>
    <w:rsid w:val="008C4984"/>
    <w:rsid w:val="008C6779"/>
    <w:rsid w:val="008C67CF"/>
    <w:rsid w:val="008C6E64"/>
    <w:rsid w:val="008C72B3"/>
    <w:rsid w:val="008D1CF5"/>
    <w:rsid w:val="008D2F47"/>
    <w:rsid w:val="008D3B84"/>
    <w:rsid w:val="008D5051"/>
    <w:rsid w:val="008D7785"/>
    <w:rsid w:val="008D7844"/>
    <w:rsid w:val="008E07C7"/>
    <w:rsid w:val="008E0940"/>
    <w:rsid w:val="008E1B74"/>
    <w:rsid w:val="008E520D"/>
    <w:rsid w:val="008E5D7E"/>
    <w:rsid w:val="008E6BB3"/>
    <w:rsid w:val="008E7170"/>
    <w:rsid w:val="008E7512"/>
    <w:rsid w:val="008E7526"/>
    <w:rsid w:val="008E788C"/>
    <w:rsid w:val="008E7A5A"/>
    <w:rsid w:val="008E7DCC"/>
    <w:rsid w:val="008F1178"/>
    <w:rsid w:val="008F1607"/>
    <w:rsid w:val="008F277F"/>
    <w:rsid w:val="008F2AFA"/>
    <w:rsid w:val="008F40D1"/>
    <w:rsid w:val="008F4283"/>
    <w:rsid w:val="008F5244"/>
    <w:rsid w:val="008F5EB2"/>
    <w:rsid w:val="00900A6B"/>
    <w:rsid w:val="009030AB"/>
    <w:rsid w:val="00903AE3"/>
    <w:rsid w:val="00904117"/>
    <w:rsid w:val="00904D35"/>
    <w:rsid w:val="009058E8"/>
    <w:rsid w:val="009062D7"/>
    <w:rsid w:val="00906CF4"/>
    <w:rsid w:val="00907278"/>
    <w:rsid w:val="00907828"/>
    <w:rsid w:val="00910064"/>
    <w:rsid w:val="0091091E"/>
    <w:rsid w:val="00910E61"/>
    <w:rsid w:val="009129B4"/>
    <w:rsid w:val="00914130"/>
    <w:rsid w:val="0091447F"/>
    <w:rsid w:val="009156C6"/>
    <w:rsid w:val="00916B01"/>
    <w:rsid w:val="00916E26"/>
    <w:rsid w:val="009170FB"/>
    <w:rsid w:val="00917ED5"/>
    <w:rsid w:val="009202B0"/>
    <w:rsid w:val="00921AFE"/>
    <w:rsid w:val="00921C3F"/>
    <w:rsid w:val="00921E95"/>
    <w:rsid w:val="00923CBF"/>
    <w:rsid w:val="0092740F"/>
    <w:rsid w:val="009279E7"/>
    <w:rsid w:val="00931274"/>
    <w:rsid w:val="00931AB1"/>
    <w:rsid w:val="009338E5"/>
    <w:rsid w:val="00934F2C"/>
    <w:rsid w:val="00934FC6"/>
    <w:rsid w:val="00935E99"/>
    <w:rsid w:val="0094094A"/>
    <w:rsid w:val="00940DC1"/>
    <w:rsid w:val="00940FAF"/>
    <w:rsid w:val="00941FF5"/>
    <w:rsid w:val="00942969"/>
    <w:rsid w:val="00942EAB"/>
    <w:rsid w:val="00944102"/>
    <w:rsid w:val="009445C8"/>
    <w:rsid w:val="00947D43"/>
    <w:rsid w:val="00947FE2"/>
    <w:rsid w:val="00951C95"/>
    <w:rsid w:val="009525A8"/>
    <w:rsid w:val="009534F0"/>
    <w:rsid w:val="00954003"/>
    <w:rsid w:val="009540D2"/>
    <w:rsid w:val="00954448"/>
    <w:rsid w:val="00955A76"/>
    <w:rsid w:val="00956035"/>
    <w:rsid w:val="009562CD"/>
    <w:rsid w:val="009565D6"/>
    <w:rsid w:val="00961245"/>
    <w:rsid w:val="0096336F"/>
    <w:rsid w:val="00966BFB"/>
    <w:rsid w:val="00967070"/>
    <w:rsid w:val="00970A4A"/>
    <w:rsid w:val="00971427"/>
    <w:rsid w:val="00971831"/>
    <w:rsid w:val="00972549"/>
    <w:rsid w:val="00972AE3"/>
    <w:rsid w:val="009740F9"/>
    <w:rsid w:val="0097706D"/>
    <w:rsid w:val="009834ED"/>
    <w:rsid w:val="0098745C"/>
    <w:rsid w:val="00992A63"/>
    <w:rsid w:val="00993558"/>
    <w:rsid w:val="0099520E"/>
    <w:rsid w:val="00996EB3"/>
    <w:rsid w:val="00997538"/>
    <w:rsid w:val="009A120A"/>
    <w:rsid w:val="009A2BDE"/>
    <w:rsid w:val="009A2F44"/>
    <w:rsid w:val="009A3010"/>
    <w:rsid w:val="009A632C"/>
    <w:rsid w:val="009A650D"/>
    <w:rsid w:val="009B1884"/>
    <w:rsid w:val="009B7A4C"/>
    <w:rsid w:val="009C2238"/>
    <w:rsid w:val="009C23E8"/>
    <w:rsid w:val="009C6556"/>
    <w:rsid w:val="009D04EB"/>
    <w:rsid w:val="009D128A"/>
    <w:rsid w:val="009D408A"/>
    <w:rsid w:val="009D6449"/>
    <w:rsid w:val="009D74D2"/>
    <w:rsid w:val="009D7FAC"/>
    <w:rsid w:val="009E0360"/>
    <w:rsid w:val="009E140B"/>
    <w:rsid w:val="009E399F"/>
    <w:rsid w:val="009E3D64"/>
    <w:rsid w:val="009E4B69"/>
    <w:rsid w:val="009E5E16"/>
    <w:rsid w:val="009E7013"/>
    <w:rsid w:val="009F0EDC"/>
    <w:rsid w:val="009F29EE"/>
    <w:rsid w:val="009F3C2B"/>
    <w:rsid w:val="009F556A"/>
    <w:rsid w:val="009F6E5C"/>
    <w:rsid w:val="009F79D1"/>
    <w:rsid w:val="00A00253"/>
    <w:rsid w:val="00A00757"/>
    <w:rsid w:val="00A00C64"/>
    <w:rsid w:val="00A018D6"/>
    <w:rsid w:val="00A02862"/>
    <w:rsid w:val="00A03DA1"/>
    <w:rsid w:val="00A03E5F"/>
    <w:rsid w:val="00A143A5"/>
    <w:rsid w:val="00A15FE2"/>
    <w:rsid w:val="00A16C73"/>
    <w:rsid w:val="00A172C6"/>
    <w:rsid w:val="00A176AD"/>
    <w:rsid w:val="00A17759"/>
    <w:rsid w:val="00A225E3"/>
    <w:rsid w:val="00A227E3"/>
    <w:rsid w:val="00A24373"/>
    <w:rsid w:val="00A24B2C"/>
    <w:rsid w:val="00A27168"/>
    <w:rsid w:val="00A27BA0"/>
    <w:rsid w:val="00A27E7A"/>
    <w:rsid w:val="00A30B1E"/>
    <w:rsid w:val="00A30F18"/>
    <w:rsid w:val="00A34829"/>
    <w:rsid w:val="00A34D57"/>
    <w:rsid w:val="00A34F35"/>
    <w:rsid w:val="00A35635"/>
    <w:rsid w:val="00A368BB"/>
    <w:rsid w:val="00A404A5"/>
    <w:rsid w:val="00A40C75"/>
    <w:rsid w:val="00A41C94"/>
    <w:rsid w:val="00A42777"/>
    <w:rsid w:val="00A431C2"/>
    <w:rsid w:val="00A4528C"/>
    <w:rsid w:val="00A4546C"/>
    <w:rsid w:val="00A45FE8"/>
    <w:rsid w:val="00A467E1"/>
    <w:rsid w:val="00A47DF3"/>
    <w:rsid w:val="00A47E90"/>
    <w:rsid w:val="00A51AAC"/>
    <w:rsid w:val="00A52C64"/>
    <w:rsid w:val="00A54A1E"/>
    <w:rsid w:val="00A5612F"/>
    <w:rsid w:val="00A579B9"/>
    <w:rsid w:val="00A609F0"/>
    <w:rsid w:val="00A61107"/>
    <w:rsid w:val="00A61DEE"/>
    <w:rsid w:val="00A64AFD"/>
    <w:rsid w:val="00A652E4"/>
    <w:rsid w:val="00A6541E"/>
    <w:rsid w:val="00A6579F"/>
    <w:rsid w:val="00A67804"/>
    <w:rsid w:val="00A73AB1"/>
    <w:rsid w:val="00A748DF"/>
    <w:rsid w:val="00A74BCE"/>
    <w:rsid w:val="00A74D4D"/>
    <w:rsid w:val="00A7683C"/>
    <w:rsid w:val="00A76C6D"/>
    <w:rsid w:val="00A8083A"/>
    <w:rsid w:val="00A8204F"/>
    <w:rsid w:val="00A82BCC"/>
    <w:rsid w:val="00A86445"/>
    <w:rsid w:val="00A868F9"/>
    <w:rsid w:val="00A91FF6"/>
    <w:rsid w:val="00A926D0"/>
    <w:rsid w:val="00A92BD4"/>
    <w:rsid w:val="00A932DC"/>
    <w:rsid w:val="00A95884"/>
    <w:rsid w:val="00AA114F"/>
    <w:rsid w:val="00AA21EA"/>
    <w:rsid w:val="00AA22D6"/>
    <w:rsid w:val="00AA2E9D"/>
    <w:rsid w:val="00AA6E4D"/>
    <w:rsid w:val="00AB37DC"/>
    <w:rsid w:val="00AB4469"/>
    <w:rsid w:val="00AB56CF"/>
    <w:rsid w:val="00AB5B99"/>
    <w:rsid w:val="00AB6496"/>
    <w:rsid w:val="00AB7E95"/>
    <w:rsid w:val="00AC03C6"/>
    <w:rsid w:val="00AC054A"/>
    <w:rsid w:val="00AC0BCD"/>
    <w:rsid w:val="00AC1942"/>
    <w:rsid w:val="00AC27CF"/>
    <w:rsid w:val="00AC2846"/>
    <w:rsid w:val="00AC5195"/>
    <w:rsid w:val="00AC5332"/>
    <w:rsid w:val="00AC67D2"/>
    <w:rsid w:val="00AC6947"/>
    <w:rsid w:val="00AD1144"/>
    <w:rsid w:val="00AD27DC"/>
    <w:rsid w:val="00AD3B4D"/>
    <w:rsid w:val="00AD4146"/>
    <w:rsid w:val="00AD6314"/>
    <w:rsid w:val="00AD761E"/>
    <w:rsid w:val="00AE0D21"/>
    <w:rsid w:val="00AE2F8A"/>
    <w:rsid w:val="00AE33A0"/>
    <w:rsid w:val="00AE4E9C"/>
    <w:rsid w:val="00AE5960"/>
    <w:rsid w:val="00AE5DF3"/>
    <w:rsid w:val="00AE5F52"/>
    <w:rsid w:val="00AE78B9"/>
    <w:rsid w:val="00AF01E1"/>
    <w:rsid w:val="00AF0CBF"/>
    <w:rsid w:val="00AF3A0A"/>
    <w:rsid w:val="00AF3A4F"/>
    <w:rsid w:val="00AF3D0E"/>
    <w:rsid w:val="00AF42B9"/>
    <w:rsid w:val="00AF5951"/>
    <w:rsid w:val="00AF5EBF"/>
    <w:rsid w:val="00AF7ED7"/>
    <w:rsid w:val="00B004AD"/>
    <w:rsid w:val="00B00D3D"/>
    <w:rsid w:val="00B011D1"/>
    <w:rsid w:val="00B01916"/>
    <w:rsid w:val="00B02E1F"/>
    <w:rsid w:val="00B051D9"/>
    <w:rsid w:val="00B05D78"/>
    <w:rsid w:val="00B05E7E"/>
    <w:rsid w:val="00B0635B"/>
    <w:rsid w:val="00B067F6"/>
    <w:rsid w:val="00B10253"/>
    <w:rsid w:val="00B12DC2"/>
    <w:rsid w:val="00B132E9"/>
    <w:rsid w:val="00B14188"/>
    <w:rsid w:val="00B177D3"/>
    <w:rsid w:val="00B20ECD"/>
    <w:rsid w:val="00B217A0"/>
    <w:rsid w:val="00B21F49"/>
    <w:rsid w:val="00B22BC1"/>
    <w:rsid w:val="00B2343E"/>
    <w:rsid w:val="00B25F68"/>
    <w:rsid w:val="00B26B27"/>
    <w:rsid w:val="00B31B69"/>
    <w:rsid w:val="00B31E76"/>
    <w:rsid w:val="00B3354A"/>
    <w:rsid w:val="00B34E2B"/>
    <w:rsid w:val="00B364D2"/>
    <w:rsid w:val="00B40749"/>
    <w:rsid w:val="00B41894"/>
    <w:rsid w:val="00B42565"/>
    <w:rsid w:val="00B42EE4"/>
    <w:rsid w:val="00B439E5"/>
    <w:rsid w:val="00B44707"/>
    <w:rsid w:val="00B45001"/>
    <w:rsid w:val="00B46495"/>
    <w:rsid w:val="00B466C5"/>
    <w:rsid w:val="00B473A7"/>
    <w:rsid w:val="00B477D5"/>
    <w:rsid w:val="00B50318"/>
    <w:rsid w:val="00B50E8D"/>
    <w:rsid w:val="00B532FB"/>
    <w:rsid w:val="00B534EF"/>
    <w:rsid w:val="00B542C1"/>
    <w:rsid w:val="00B544DA"/>
    <w:rsid w:val="00B54F51"/>
    <w:rsid w:val="00B54F7F"/>
    <w:rsid w:val="00B55FCC"/>
    <w:rsid w:val="00B56683"/>
    <w:rsid w:val="00B57182"/>
    <w:rsid w:val="00B5786C"/>
    <w:rsid w:val="00B60551"/>
    <w:rsid w:val="00B62388"/>
    <w:rsid w:val="00B6542D"/>
    <w:rsid w:val="00B65CB5"/>
    <w:rsid w:val="00B6610C"/>
    <w:rsid w:val="00B66E68"/>
    <w:rsid w:val="00B706CD"/>
    <w:rsid w:val="00B707B5"/>
    <w:rsid w:val="00B71958"/>
    <w:rsid w:val="00B72B67"/>
    <w:rsid w:val="00B72C64"/>
    <w:rsid w:val="00B7453C"/>
    <w:rsid w:val="00B750E6"/>
    <w:rsid w:val="00B7749A"/>
    <w:rsid w:val="00B77729"/>
    <w:rsid w:val="00B828F6"/>
    <w:rsid w:val="00B834CD"/>
    <w:rsid w:val="00B83C36"/>
    <w:rsid w:val="00B83CFE"/>
    <w:rsid w:val="00B84A15"/>
    <w:rsid w:val="00B84F1E"/>
    <w:rsid w:val="00B85A9E"/>
    <w:rsid w:val="00B8612A"/>
    <w:rsid w:val="00B86AC4"/>
    <w:rsid w:val="00B87BA4"/>
    <w:rsid w:val="00B90225"/>
    <w:rsid w:val="00B905D8"/>
    <w:rsid w:val="00B90D0C"/>
    <w:rsid w:val="00B92620"/>
    <w:rsid w:val="00B92ED6"/>
    <w:rsid w:val="00B93E89"/>
    <w:rsid w:val="00B95566"/>
    <w:rsid w:val="00B95CB2"/>
    <w:rsid w:val="00B96299"/>
    <w:rsid w:val="00B97DD7"/>
    <w:rsid w:val="00BA0A85"/>
    <w:rsid w:val="00BA0B69"/>
    <w:rsid w:val="00BA1263"/>
    <w:rsid w:val="00BA2B74"/>
    <w:rsid w:val="00BA3606"/>
    <w:rsid w:val="00BA4609"/>
    <w:rsid w:val="00BA6D8B"/>
    <w:rsid w:val="00BA771E"/>
    <w:rsid w:val="00BA7D3D"/>
    <w:rsid w:val="00BB0350"/>
    <w:rsid w:val="00BB2F6E"/>
    <w:rsid w:val="00BB380C"/>
    <w:rsid w:val="00BB3EE5"/>
    <w:rsid w:val="00BB461C"/>
    <w:rsid w:val="00BB6126"/>
    <w:rsid w:val="00BC1662"/>
    <w:rsid w:val="00BC1B90"/>
    <w:rsid w:val="00BC2B9A"/>
    <w:rsid w:val="00BC3CB5"/>
    <w:rsid w:val="00BC4206"/>
    <w:rsid w:val="00BC4B56"/>
    <w:rsid w:val="00BC5D9C"/>
    <w:rsid w:val="00BC6D5A"/>
    <w:rsid w:val="00BC7BEB"/>
    <w:rsid w:val="00BD0D1B"/>
    <w:rsid w:val="00BD10D6"/>
    <w:rsid w:val="00BD2BA5"/>
    <w:rsid w:val="00BD3A1C"/>
    <w:rsid w:val="00BD3FCC"/>
    <w:rsid w:val="00BD6DC8"/>
    <w:rsid w:val="00BE1A36"/>
    <w:rsid w:val="00BE56DA"/>
    <w:rsid w:val="00BE6527"/>
    <w:rsid w:val="00BE6569"/>
    <w:rsid w:val="00BF0F2F"/>
    <w:rsid w:val="00BF393E"/>
    <w:rsid w:val="00BF407E"/>
    <w:rsid w:val="00BF52B4"/>
    <w:rsid w:val="00BF5BE4"/>
    <w:rsid w:val="00BF5D60"/>
    <w:rsid w:val="00BF6CE7"/>
    <w:rsid w:val="00BF6E1E"/>
    <w:rsid w:val="00BF7BC8"/>
    <w:rsid w:val="00C02630"/>
    <w:rsid w:val="00C02FD7"/>
    <w:rsid w:val="00C05216"/>
    <w:rsid w:val="00C06C6D"/>
    <w:rsid w:val="00C077B7"/>
    <w:rsid w:val="00C07CCB"/>
    <w:rsid w:val="00C07E04"/>
    <w:rsid w:val="00C10285"/>
    <w:rsid w:val="00C1088D"/>
    <w:rsid w:val="00C10DD3"/>
    <w:rsid w:val="00C11CEE"/>
    <w:rsid w:val="00C16D07"/>
    <w:rsid w:val="00C1738E"/>
    <w:rsid w:val="00C20113"/>
    <w:rsid w:val="00C21C63"/>
    <w:rsid w:val="00C230B4"/>
    <w:rsid w:val="00C24312"/>
    <w:rsid w:val="00C24C26"/>
    <w:rsid w:val="00C25143"/>
    <w:rsid w:val="00C25A0D"/>
    <w:rsid w:val="00C275A4"/>
    <w:rsid w:val="00C30B1B"/>
    <w:rsid w:val="00C318F9"/>
    <w:rsid w:val="00C31E1B"/>
    <w:rsid w:val="00C32E3D"/>
    <w:rsid w:val="00C332B1"/>
    <w:rsid w:val="00C410A5"/>
    <w:rsid w:val="00C4159D"/>
    <w:rsid w:val="00C418D8"/>
    <w:rsid w:val="00C4300A"/>
    <w:rsid w:val="00C441EF"/>
    <w:rsid w:val="00C46C73"/>
    <w:rsid w:val="00C5202D"/>
    <w:rsid w:val="00C549B4"/>
    <w:rsid w:val="00C54DA5"/>
    <w:rsid w:val="00C54EED"/>
    <w:rsid w:val="00C55131"/>
    <w:rsid w:val="00C579C3"/>
    <w:rsid w:val="00C610A7"/>
    <w:rsid w:val="00C61A66"/>
    <w:rsid w:val="00C625BC"/>
    <w:rsid w:val="00C647FD"/>
    <w:rsid w:val="00C67B0D"/>
    <w:rsid w:val="00C70AC2"/>
    <w:rsid w:val="00C70C45"/>
    <w:rsid w:val="00C730F5"/>
    <w:rsid w:val="00C7608C"/>
    <w:rsid w:val="00C768BF"/>
    <w:rsid w:val="00C76989"/>
    <w:rsid w:val="00C76A1A"/>
    <w:rsid w:val="00C80330"/>
    <w:rsid w:val="00C80C39"/>
    <w:rsid w:val="00C83AEC"/>
    <w:rsid w:val="00C844DB"/>
    <w:rsid w:val="00C8493F"/>
    <w:rsid w:val="00C85491"/>
    <w:rsid w:val="00C85D0A"/>
    <w:rsid w:val="00C8703B"/>
    <w:rsid w:val="00C87094"/>
    <w:rsid w:val="00C87774"/>
    <w:rsid w:val="00C877DB"/>
    <w:rsid w:val="00C87946"/>
    <w:rsid w:val="00C9010F"/>
    <w:rsid w:val="00C9015D"/>
    <w:rsid w:val="00C90636"/>
    <w:rsid w:val="00C92BD5"/>
    <w:rsid w:val="00C92BF2"/>
    <w:rsid w:val="00C9328C"/>
    <w:rsid w:val="00C93909"/>
    <w:rsid w:val="00C94438"/>
    <w:rsid w:val="00C94596"/>
    <w:rsid w:val="00C94A4E"/>
    <w:rsid w:val="00C95381"/>
    <w:rsid w:val="00CA2C41"/>
    <w:rsid w:val="00CA3AB5"/>
    <w:rsid w:val="00CA4D50"/>
    <w:rsid w:val="00CA51AF"/>
    <w:rsid w:val="00CA548E"/>
    <w:rsid w:val="00CA67DC"/>
    <w:rsid w:val="00CA7397"/>
    <w:rsid w:val="00CB05D3"/>
    <w:rsid w:val="00CB096F"/>
    <w:rsid w:val="00CB1D7C"/>
    <w:rsid w:val="00CB2C02"/>
    <w:rsid w:val="00CB31BA"/>
    <w:rsid w:val="00CB375C"/>
    <w:rsid w:val="00CB3BDB"/>
    <w:rsid w:val="00CB3F48"/>
    <w:rsid w:val="00CB4922"/>
    <w:rsid w:val="00CB6616"/>
    <w:rsid w:val="00CB7EC6"/>
    <w:rsid w:val="00CC0F1D"/>
    <w:rsid w:val="00CC2172"/>
    <w:rsid w:val="00CC22FE"/>
    <w:rsid w:val="00CC43B1"/>
    <w:rsid w:val="00CC4844"/>
    <w:rsid w:val="00CC48C0"/>
    <w:rsid w:val="00CC6D09"/>
    <w:rsid w:val="00CC78F6"/>
    <w:rsid w:val="00CD03B4"/>
    <w:rsid w:val="00CD259F"/>
    <w:rsid w:val="00CD28E2"/>
    <w:rsid w:val="00CD3D93"/>
    <w:rsid w:val="00CD4095"/>
    <w:rsid w:val="00CD751D"/>
    <w:rsid w:val="00CD77B0"/>
    <w:rsid w:val="00CD77C7"/>
    <w:rsid w:val="00CE0EA0"/>
    <w:rsid w:val="00CE1D8E"/>
    <w:rsid w:val="00CE4C9E"/>
    <w:rsid w:val="00CE6BBB"/>
    <w:rsid w:val="00CE7224"/>
    <w:rsid w:val="00CF08ED"/>
    <w:rsid w:val="00CF0B37"/>
    <w:rsid w:val="00CF1274"/>
    <w:rsid w:val="00CF1FDF"/>
    <w:rsid w:val="00CF21B4"/>
    <w:rsid w:val="00CF4D25"/>
    <w:rsid w:val="00CF60DB"/>
    <w:rsid w:val="00D00315"/>
    <w:rsid w:val="00D00A72"/>
    <w:rsid w:val="00D041AA"/>
    <w:rsid w:val="00D048A5"/>
    <w:rsid w:val="00D04EE2"/>
    <w:rsid w:val="00D05C99"/>
    <w:rsid w:val="00D07171"/>
    <w:rsid w:val="00D077C4"/>
    <w:rsid w:val="00D12025"/>
    <w:rsid w:val="00D12D5C"/>
    <w:rsid w:val="00D13943"/>
    <w:rsid w:val="00D13C06"/>
    <w:rsid w:val="00D13EF4"/>
    <w:rsid w:val="00D15835"/>
    <w:rsid w:val="00D16764"/>
    <w:rsid w:val="00D17747"/>
    <w:rsid w:val="00D22124"/>
    <w:rsid w:val="00D24172"/>
    <w:rsid w:val="00D24CD7"/>
    <w:rsid w:val="00D24FA4"/>
    <w:rsid w:val="00D27A14"/>
    <w:rsid w:val="00D27F5F"/>
    <w:rsid w:val="00D3045E"/>
    <w:rsid w:val="00D3149C"/>
    <w:rsid w:val="00D31F71"/>
    <w:rsid w:val="00D33648"/>
    <w:rsid w:val="00D341E4"/>
    <w:rsid w:val="00D40682"/>
    <w:rsid w:val="00D40A00"/>
    <w:rsid w:val="00D41359"/>
    <w:rsid w:val="00D4271D"/>
    <w:rsid w:val="00D43220"/>
    <w:rsid w:val="00D45290"/>
    <w:rsid w:val="00D46FD3"/>
    <w:rsid w:val="00D47299"/>
    <w:rsid w:val="00D500E8"/>
    <w:rsid w:val="00D50749"/>
    <w:rsid w:val="00D51112"/>
    <w:rsid w:val="00D51E3D"/>
    <w:rsid w:val="00D545AB"/>
    <w:rsid w:val="00D554EA"/>
    <w:rsid w:val="00D57291"/>
    <w:rsid w:val="00D60D99"/>
    <w:rsid w:val="00D6197D"/>
    <w:rsid w:val="00D623D1"/>
    <w:rsid w:val="00D642C9"/>
    <w:rsid w:val="00D643C8"/>
    <w:rsid w:val="00D659F7"/>
    <w:rsid w:val="00D661D8"/>
    <w:rsid w:val="00D67274"/>
    <w:rsid w:val="00D67E1A"/>
    <w:rsid w:val="00D72CA6"/>
    <w:rsid w:val="00D737B8"/>
    <w:rsid w:val="00D81084"/>
    <w:rsid w:val="00D82023"/>
    <w:rsid w:val="00D8202C"/>
    <w:rsid w:val="00D853C7"/>
    <w:rsid w:val="00D87892"/>
    <w:rsid w:val="00D90D45"/>
    <w:rsid w:val="00D910AF"/>
    <w:rsid w:val="00D9127D"/>
    <w:rsid w:val="00D93D02"/>
    <w:rsid w:val="00D9571F"/>
    <w:rsid w:val="00D95BAF"/>
    <w:rsid w:val="00D977FC"/>
    <w:rsid w:val="00DA0ED5"/>
    <w:rsid w:val="00DA187C"/>
    <w:rsid w:val="00DA5655"/>
    <w:rsid w:val="00DA6BD0"/>
    <w:rsid w:val="00DA733C"/>
    <w:rsid w:val="00DB21D4"/>
    <w:rsid w:val="00DB2269"/>
    <w:rsid w:val="00DB2F9F"/>
    <w:rsid w:val="00DB3D7C"/>
    <w:rsid w:val="00DB44D2"/>
    <w:rsid w:val="00DB7182"/>
    <w:rsid w:val="00DC32A3"/>
    <w:rsid w:val="00DC3543"/>
    <w:rsid w:val="00DD0CCA"/>
    <w:rsid w:val="00DD15EB"/>
    <w:rsid w:val="00DD40BA"/>
    <w:rsid w:val="00DD4CAC"/>
    <w:rsid w:val="00DD4E9E"/>
    <w:rsid w:val="00DD5182"/>
    <w:rsid w:val="00DD5BD7"/>
    <w:rsid w:val="00DD5F52"/>
    <w:rsid w:val="00DE178D"/>
    <w:rsid w:val="00DE22A1"/>
    <w:rsid w:val="00DE3D96"/>
    <w:rsid w:val="00DE47AD"/>
    <w:rsid w:val="00DE6208"/>
    <w:rsid w:val="00DF0469"/>
    <w:rsid w:val="00DF21CE"/>
    <w:rsid w:val="00DF2EDA"/>
    <w:rsid w:val="00DF4F9F"/>
    <w:rsid w:val="00DF5D7F"/>
    <w:rsid w:val="00DF6B55"/>
    <w:rsid w:val="00DF6C39"/>
    <w:rsid w:val="00DF703F"/>
    <w:rsid w:val="00DF7D1B"/>
    <w:rsid w:val="00E004A0"/>
    <w:rsid w:val="00E012A9"/>
    <w:rsid w:val="00E0174F"/>
    <w:rsid w:val="00E030E6"/>
    <w:rsid w:val="00E0362B"/>
    <w:rsid w:val="00E038A2"/>
    <w:rsid w:val="00E058E1"/>
    <w:rsid w:val="00E05F0E"/>
    <w:rsid w:val="00E1105C"/>
    <w:rsid w:val="00E110A6"/>
    <w:rsid w:val="00E11F77"/>
    <w:rsid w:val="00E1284F"/>
    <w:rsid w:val="00E16617"/>
    <w:rsid w:val="00E16829"/>
    <w:rsid w:val="00E16D72"/>
    <w:rsid w:val="00E17044"/>
    <w:rsid w:val="00E20027"/>
    <w:rsid w:val="00E220F9"/>
    <w:rsid w:val="00E27895"/>
    <w:rsid w:val="00E30683"/>
    <w:rsid w:val="00E31E2B"/>
    <w:rsid w:val="00E3211B"/>
    <w:rsid w:val="00E3211D"/>
    <w:rsid w:val="00E32293"/>
    <w:rsid w:val="00E32328"/>
    <w:rsid w:val="00E346A3"/>
    <w:rsid w:val="00E34B91"/>
    <w:rsid w:val="00E351FA"/>
    <w:rsid w:val="00E35B83"/>
    <w:rsid w:val="00E35D4A"/>
    <w:rsid w:val="00E36C6C"/>
    <w:rsid w:val="00E36F83"/>
    <w:rsid w:val="00E37C0F"/>
    <w:rsid w:val="00E410F4"/>
    <w:rsid w:val="00E42AB9"/>
    <w:rsid w:val="00E42B94"/>
    <w:rsid w:val="00E42D41"/>
    <w:rsid w:val="00E45B64"/>
    <w:rsid w:val="00E45BE3"/>
    <w:rsid w:val="00E46248"/>
    <w:rsid w:val="00E4727E"/>
    <w:rsid w:val="00E51676"/>
    <w:rsid w:val="00E517FF"/>
    <w:rsid w:val="00E523B9"/>
    <w:rsid w:val="00E544BD"/>
    <w:rsid w:val="00E54A93"/>
    <w:rsid w:val="00E55566"/>
    <w:rsid w:val="00E55DEB"/>
    <w:rsid w:val="00E60AD2"/>
    <w:rsid w:val="00E616E6"/>
    <w:rsid w:val="00E62400"/>
    <w:rsid w:val="00E62D58"/>
    <w:rsid w:val="00E63E33"/>
    <w:rsid w:val="00E64A19"/>
    <w:rsid w:val="00E64D95"/>
    <w:rsid w:val="00E700BD"/>
    <w:rsid w:val="00E725C7"/>
    <w:rsid w:val="00E73E23"/>
    <w:rsid w:val="00E75520"/>
    <w:rsid w:val="00E755FC"/>
    <w:rsid w:val="00E7568D"/>
    <w:rsid w:val="00E77882"/>
    <w:rsid w:val="00E800D1"/>
    <w:rsid w:val="00E82822"/>
    <w:rsid w:val="00E83AFF"/>
    <w:rsid w:val="00E849F4"/>
    <w:rsid w:val="00E85A86"/>
    <w:rsid w:val="00E860A8"/>
    <w:rsid w:val="00E860D0"/>
    <w:rsid w:val="00E8665B"/>
    <w:rsid w:val="00E91127"/>
    <w:rsid w:val="00E91265"/>
    <w:rsid w:val="00E92887"/>
    <w:rsid w:val="00E93E76"/>
    <w:rsid w:val="00E94BBF"/>
    <w:rsid w:val="00E95317"/>
    <w:rsid w:val="00E95E82"/>
    <w:rsid w:val="00E966DF"/>
    <w:rsid w:val="00E968AC"/>
    <w:rsid w:val="00EA0DD1"/>
    <w:rsid w:val="00EA1F38"/>
    <w:rsid w:val="00EA200E"/>
    <w:rsid w:val="00EA22E1"/>
    <w:rsid w:val="00EA3666"/>
    <w:rsid w:val="00EA394A"/>
    <w:rsid w:val="00EA566B"/>
    <w:rsid w:val="00EA56DD"/>
    <w:rsid w:val="00EB0228"/>
    <w:rsid w:val="00EB0F69"/>
    <w:rsid w:val="00EB125D"/>
    <w:rsid w:val="00EB14F3"/>
    <w:rsid w:val="00EB181E"/>
    <w:rsid w:val="00EB1B6E"/>
    <w:rsid w:val="00EB56CB"/>
    <w:rsid w:val="00EB7263"/>
    <w:rsid w:val="00EB7716"/>
    <w:rsid w:val="00EB77EF"/>
    <w:rsid w:val="00EB79D1"/>
    <w:rsid w:val="00EC16FD"/>
    <w:rsid w:val="00EC296D"/>
    <w:rsid w:val="00EC2BA7"/>
    <w:rsid w:val="00EC39D1"/>
    <w:rsid w:val="00EC4F32"/>
    <w:rsid w:val="00EC5298"/>
    <w:rsid w:val="00EC585A"/>
    <w:rsid w:val="00EC67E9"/>
    <w:rsid w:val="00EC7518"/>
    <w:rsid w:val="00ED0A94"/>
    <w:rsid w:val="00ED1522"/>
    <w:rsid w:val="00ED15F7"/>
    <w:rsid w:val="00ED1E4D"/>
    <w:rsid w:val="00ED21FF"/>
    <w:rsid w:val="00ED638D"/>
    <w:rsid w:val="00ED7D7E"/>
    <w:rsid w:val="00ED7FDB"/>
    <w:rsid w:val="00EE02FB"/>
    <w:rsid w:val="00EE0D92"/>
    <w:rsid w:val="00EE107E"/>
    <w:rsid w:val="00EE1621"/>
    <w:rsid w:val="00EE2789"/>
    <w:rsid w:val="00EE2F7F"/>
    <w:rsid w:val="00EE3A93"/>
    <w:rsid w:val="00EE40AD"/>
    <w:rsid w:val="00EE4DA8"/>
    <w:rsid w:val="00EE55B3"/>
    <w:rsid w:val="00EE5A1A"/>
    <w:rsid w:val="00EE66FF"/>
    <w:rsid w:val="00EE6DF0"/>
    <w:rsid w:val="00EF039F"/>
    <w:rsid w:val="00EF0D0D"/>
    <w:rsid w:val="00EF252F"/>
    <w:rsid w:val="00EF26E5"/>
    <w:rsid w:val="00F000AB"/>
    <w:rsid w:val="00F003FE"/>
    <w:rsid w:val="00F02A3D"/>
    <w:rsid w:val="00F0412D"/>
    <w:rsid w:val="00F0469B"/>
    <w:rsid w:val="00F063AE"/>
    <w:rsid w:val="00F07193"/>
    <w:rsid w:val="00F0720E"/>
    <w:rsid w:val="00F07527"/>
    <w:rsid w:val="00F1126E"/>
    <w:rsid w:val="00F130B5"/>
    <w:rsid w:val="00F14CD0"/>
    <w:rsid w:val="00F14EDF"/>
    <w:rsid w:val="00F15B8B"/>
    <w:rsid w:val="00F17F74"/>
    <w:rsid w:val="00F200D5"/>
    <w:rsid w:val="00F20638"/>
    <w:rsid w:val="00F2072A"/>
    <w:rsid w:val="00F211BA"/>
    <w:rsid w:val="00F213F9"/>
    <w:rsid w:val="00F22ED4"/>
    <w:rsid w:val="00F24F69"/>
    <w:rsid w:val="00F253C7"/>
    <w:rsid w:val="00F25CB7"/>
    <w:rsid w:val="00F27AB0"/>
    <w:rsid w:val="00F31CC0"/>
    <w:rsid w:val="00F332DF"/>
    <w:rsid w:val="00F36F8A"/>
    <w:rsid w:val="00F379C9"/>
    <w:rsid w:val="00F402CB"/>
    <w:rsid w:val="00F42292"/>
    <w:rsid w:val="00F4292B"/>
    <w:rsid w:val="00F42DAE"/>
    <w:rsid w:val="00F43639"/>
    <w:rsid w:val="00F4380E"/>
    <w:rsid w:val="00F440F6"/>
    <w:rsid w:val="00F45305"/>
    <w:rsid w:val="00F54A7D"/>
    <w:rsid w:val="00F54CE5"/>
    <w:rsid w:val="00F5570E"/>
    <w:rsid w:val="00F55A44"/>
    <w:rsid w:val="00F5708C"/>
    <w:rsid w:val="00F60070"/>
    <w:rsid w:val="00F6317C"/>
    <w:rsid w:val="00F6396F"/>
    <w:rsid w:val="00F64309"/>
    <w:rsid w:val="00F64344"/>
    <w:rsid w:val="00F672A8"/>
    <w:rsid w:val="00F72BEE"/>
    <w:rsid w:val="00F72E6F"/>
    <w:rsid w:val="00F7310E"/>
    <w:rsid w:val="00F73AC7"/>
    <w:rsid w:val="00F73EDC"/>
    <w:rsid w:val="00F75467"/>
    <w:rsid w:val="00F769F9"/>
    <w:rsid w:val="00F77454"/>
    <w:rsid w:val="00F774AD"/>
    <w:rsid w:val="00F77A58"/>
    <w:rsid w:val="00F819F0"/>
    <w:rsid w:val="00F81E56"/>
    <w:rsid w:val="00F8269C"/>
    <w:rsid w:val="00F82D1B"/>
    <w:rsid w:val="00F8616A"/>
    <w:rsid w:val="00F86300"/>
    <w:rsid w:val="00F8723E"/>
    <w:rsid w:val="00F874F1"/>
    <w:rsid w:val="00F8766A"/>
    <w:rsid w:val="00F87A47"/>
    <w:rsid w:val="00F87F26"/>
    <w:rsid w:val="00F90891"/>
    <w:rsid w:val="00F90C50"/>
    <w:rsid w:val="00F9107B"/>
    <w:rsid w:val="00F91166"/>
    <w:rsid w:val="00F91A9C"/>
    <w:rsid w:val="00F9205E"/>
    <w:rsid w:val="00F94DA3"/>
    <w:rsid w:val="00F95D20"/>
    <w:rsid w:val="00FA0548"/>
    <w:rsid w:val="00FA1A8B"/>
    <w:rsid w:val="00FA22AE"/>
    <w:rsid w:val="00FA3C4A"/>
    <w:rsid w:val="00FA4701"/>
    <w:rsid w:val="00FA4784"/>
    <w:rsid w:val="00FA4DB3"/>
    <w:rsid w:val="00FB00F9"/>
    <w:rsid w:val="00FB0CC1"/>
    <w:rsid w:val="00FB232A"/>
    <w:rsid w:val="00FB2C39"/>
    <w:rsid w:val="00FB3D56"/>
    <w:rsid w:val="00FB5240"/>
    <w:rsid w:val="00FB64E8"/>
    <w:rsid w:val="00FB7DA0"/>
    <w:rsid w:val="00FC00E8"/>
    <w:rsid w:val="00FC06FF"/>
    <w:rsid w:val="00FC0959"/>
    <w:rsid w:val="00FC0E61"/>
    <w:rsid w:val="00FC2080"/>
    <w:rsid w:val="00FC2783"/>
    <w:rsid w:val="00FC491E"/>
    <w:rsid w:val="00FD0631"/>
    <w:rsid w:val="00FD0CDE"/>
    <w:rsid w:val="00FD14BC"/>
    <w:rsid w:val="00FD2029"/>
    <w:rsid w:val="00FD3114"/>
    <w:rsid w:val="00FD4890"/>
    <w:rsid w:val="00FD533A"/>
    <w:rsid w:val="00FD694E"/>
    <w:rsid w:val="00FE48ED"/>
    <w:rsid w:val="00FE49F2"/>
    <w:rsid w:val="00FE7178"/>
    <w:rsid w:val="00FE7F8D"/>
    <w:rsid w:val="00FF14E3"/>
    <w:rsid w:val="00FF5DFB"/>
    <w:rsid w:val="00FF6279"/>
    <w:rsid w:val="00FF7075"/>
    <w:rsid w:val="00FF74DD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C67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EC6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B2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6B24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basedOn w:val="Normal"/>
    <w:uiPriority w:val="99"/>
    <w:rsid w:val="00EC67E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EC67E9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6B24"/>
    <w:rPr>
      <w:rFonts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EC67E9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uiPriority w:val="99"/>
    <w:rsid w:val="00EC67E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EC67E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EC67E9"/>
    <w:pPr>
      <w:spacing w:before="100" w:beforeAutospacing="1" w:after="100" w:afterAutospacing="1"/>
    </w:pPr>
  </w:style>
  <w:style w:type="character" w:customStyle="1" w:styleId="12">
    <w:name w:val="12"/>
    <w:basedOn w:val="DefaultParagraphFont"/>
    <w:uiPriority w:val="99"/>
    <w:rsid w:val="00EC67E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C67E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6B24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C67E9"/>
    <w:rPr>
      <w:rFonts w:cs="Times New Roman"/>
    </w:rPr>
  </w:style>
  <w:style w:type="paragraph" w:customStyle="1" w:styleId="msonospacing0">
    <w:name w:val="msonospacing"/>
    <w:basedOn w:val="Normal"/>
    <w:uiPriority w:val="99"/>
    <w:rsid w:val="00EC67E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C67E9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6B2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C67E9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6B24"/>
    <w:rPr>
      <w:rFonts w:cs="Times New Roman"/>
      <w:sz w:val="24"/>
      <w:szCs w:val="24"/>
    </w:rPr>
  </w:style>
  <w:style w:type="paragraph" w:customStyle="1" w:styleId="afff4">
    <w:name w:val="afff4"/>
    <w:basedOn w:val="Normal"/>
    <w:uiPriority w:val="99"/>
    <w:rsid w:val="00EC67E9"/>
    <w:pPr>
      <w:spacing w:before="100" w:beforeAutospacing="1" w:after="100" w:afterAutospacing="1"/>
    </w:pPr>
  </w:style>
  <w:style w:type="paragraph" w:customStyle="1" w:styleId="afff5">
    <w:name w:val="afff5"/>
    <w:basedOn w:val="Normal"/>
    <w:uiPriority w:val="99"/>
    <w:rsid w:val="00EC67E9"/>
    <w:pPr>
      <w:spacing w:before="100" w:beforeAutospacing="1" w:after="100" w:afterAutospacing="1"/>
    </w:pPr>
  </w:style>
  <w:style w:type="paragraph" w:customStyle="1" w:styleId="21">
    <w:name w:val="21"/>
    <w:basedOn w:val="Normal"/>
    <w:uiPriority w:val="99"/>
    <w:rsid w:val="00EC67E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uiPriority w:val="99"/>
    <w:rsid w:val="00EC67E9"/>
    <w:pPr>
      <w:spacing w:before="100" w:beforeAutospacing="1" w:after="100" w:afterAutospacing="1"/>
    </w:pPr>
  </w:style>
  <w:style w:type="paragraph" w:customStyle="1" w:styleId="s">
    <w:name w:val="s"/>
    <w:basedOn w:val="Normal"/>
    <w:uiPriority w:val="99"/>
    <w:rsid w:val="00EC67E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EC67E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EC67E9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6B24"/>
    <w:rPr>
      <w:rFonts w:cs="Times New Roman"/>
      <w:sz w:val="24"/>
      <w:szCs w:val="24"/>
    </w:rPr>
  </w:style>
  <w:style w:type="paragraph" w:customStyle="1" w:styleId="afff6">
    <w:name w:val="afff6"/>
    <w:basedOn w:val="Normal"/>
    <w:uiPriority w:val="99"/>
    <w:rsid w:val="00EC67E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EC67E9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6B24"/>
    <w:rPr>
      <w:rFonts w:cs="Times New Roman"/>
    </w:rPr>
  </w:style>
  <w:style w:type="character" w:styleId="Hyperlink">
    <w:name w:val="Hyperlink"/>
    <w:basedOn w:val="DefaultParagraphFont"/>
    <w:uiPriority w:val="99"/>
    <w:rsid w:val="00EC67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278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moro.ru/bitrix/spread.php?s=QklUUklYX1NNX0dVRVNUX0lEATg1MDM5MQExNDQ5ODMyNDQwAS8BAQJCSVRSSVhfU01fTEFTVF9WSVNJVAExNi4xMi4yMDE0IDE0OjE0OjAwATE0NDk4MzI0NDABLwEBAg==&amp;k=de2ca34eb51eb6b17febb668b31cad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1016</TotalTime>
  <Pages>18</Pages>
  <Words>5854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21</cp:revision>
  <dcterms:created xsi:type="dcterms:W3CDTF">2014-12-16T13:16:00Z</dcterms:created>
  <dcterms:modified xsi:type="dcterms:W3CDTF">2015-07-09T09:59:00Z</dcterms:modified>
</cp:coreProperties>
</file>