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6B" w:rsidRPr="002F1E6B" w:rsidRDefault="002F1E6B" w:rsidP="002F1E6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F1E6B">
        <w:rPr>
          <w:noProof/>
        </w:rPr>
        <w:drawing>
          <wp:anchor distT="0" distB="0" distL="114300" distR="114300" simplePos="0" relativeHeight="251659264" behindDoc="1" locked="0" layoutInCell="1" allowOverlap="1" wp14:anchorId="52995FF4" wp14:editId="610304A1">
            <wp:simplePos x="0" y="0"/>
            <wp:positionH relativeFrom="column">
              <wp:posOffset>2796540</wp:posOffset>
            </wp:positionH>
            <wp:positionV relativeFrom="margin">
              <wp:align>top</wp:align>
            </wp:positionV>
            <wp:extent cx="638175" cy="828675"/>
            <wp:effectExtent l="0" t="0" r="9525" b="9525"/>
            <wp:wrapTight wrapText="bothSides">
              <wp:wrapPolygon edited="0">
                <wp:start x="0" y="0"/>
                <wp:lineTo x="0" y="20359"/>
                <wp:lineTo x="9027" y="21352"/>
                <wp:lineTo x="12251" y="21352"/>
                <wp:lineTo x="21278" y="20359"/>
                <wp:lineTo x="21278" y="0"/>
                <wp:lineTo x="0" y="0"/>
              </wp:wrapPolygon>
            </wp:wrapTight>
            <wp:docPr id="3" name="Рисунок 11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lagov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08">
        <w:rPr>
          <w:rFonts w:ascii="Times New Roman" w:hAnsi="Times New Roman" w:cs="Times New Roman"/>
          <w:b/>
          <w:sz w:val="28"/>
        </w:rPr>
        <w:t xml:space="preserve">                         </w:t>
      </w:r>
    </w:p>
    <w:tbl>
      <w:tblPr>
        <w:tblpPr w:leftFromText="180" w:rightFromText="180" w:vertAnchor="page" w:horzAnchor="margin" w:tblpY="961"/>
        <w:tblW w:w="9932" w:type="dxa"/>
        <w:tblLook w:val="04A0" w:firstRow="1" w:lastRow="0" w:firstColumn="1" w:lastColumn="0" w:noHBand="0" w:noVBand="1"/>
      </w:tblPr>
      <w:tblGrid>
        <w:gridCol w:w="4246"/>
        <w:gridCol w:w="1424"/>
        <w:gridCol w:w="4262"/>
      </w:tblGrid>
      <w:tr w:rsidR="002F1E6B" w:rsidRPr="002F1E6B" w:rsidTr="00536407">
        <w:trPr>
          <w:trHeight w:val="1112"/>
        </w:trPr>
        <w:tc>
          <w:tcPr>
            <w:tcW w:w="424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1E6B" w:rsidRPr="002F1E6B" w:rsidRDefault="002F1E6B" w:rsidP="002F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bookmarkStart w:id="0" w:name="_Hlk139970341"/>
            <w:r w:rsidRPr="002F1E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БАШКОРТОСТАН РЕСПУБЛИКА</w:t>
            </w:r>
            <w:r w:rsidRPr="002F1E6B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h</w:t>
            </w:r>
            <w:r w:rsidRPr="002F1E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Ы</w:t>
            </w:r>
          </w:p>
          <w:p w:rsidR="002F1E6B" w:rsidRPr="002F1E6B" w:rsidRDefault="002F1E6B" w:rsidP="002F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F1E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БЛАГОВЕЩЕН РАЙОНЫ</w:t>
            </w:r>
          </w:p>
          <w:p w:rsidR="002F1E6B" w:rsidRPr="002F1E6B" w:rsidRDefault="002F1E6B" w:rsidP="002F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F1E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МУНИЦИПАЛЬ РАЙОНЫНЫҢ</w:t>
            </w:r>
          </w:p>
          <w:p w:rsidR="002F1E6B" w:rsidRPr="002F1E6B" w:rsidRDefault="002F1E6B" w:rsidP="002F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F1E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НОВОНАДЕЖДИНСКИЙ</w:t>
            </w:r>
          </w:p>
          <w:p w:rsidR="002F1E6B" w:rsidRPr="002F1E6B" w:rsidRDefault="002F1E6B" w:rsidP="002F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F1E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АУЫЛ СОВЕТЫ</w:t>
            </w:r>
          </w:p>
          <w:p w:rsidR="002F1E6B" w:rsidRPr="002F1E6B" w:rsidRDefault="002F1E6B" w:rsidP="002F1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F1E6B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АУЫЛ БИЛӘМӘҺЕ ХАКИМИӘТЕ</w:t>
            </w:r>
          </w:p>
          <w:p w:rsidR="002F1E6B" w:rsidRPr="002F1E6B" w:rsidRDefault="002F1E6B" w:rsidP="002F1E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F1E6B" w:rsidRPr="002F1E6B" w:rsidRDefault="002F1E6B" w:rsidP="002F1E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F1E6B" w:rsidRPr="002F1E6B" w:rsidRDefault="002F1E6B" w:rsidP="002F1E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2F1E6B">
              <w:rPr>
                <w:rFonts w:ascii="Times New Roman" w:hAnsi="Times New Roman"/>
                <w:color w:val="auto"/>
                <w:lang w:eastAsia="en-US" w:bidi="ar-SA"/>
              </w:rPr>
              <w:t>АДМИНИСТРАЦИЯ СЕЛЬСКОГО ПОСЕЛЕНИЯ НОВОНАДЕЖДИНСКИЙ СЕЛЬСОВЕТ</w:t>
            </w:r>
          </w:p>
          <w:p w:rsidR="002F1E6B" w:rsidRPr="002F1E6B" w:rsidRDefault="002F1E6B" w:rsidP="002F1E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 w:rsidRPr="002F1E6B">
              <w:rPr>
                <w:rFonts w:ascii="Times New Roman" w:hAnsi="Times New Roman"/>
                <w:color w:val="auto"/>
                <w:lang w:eastAsia="en-US" w:bidi="ar-SA"/>
              </w:rPr>
              <w:t>МУНИЦИПАЛЬНОГО РАЙОНА БЛАГОВЕЩЕНСКИЙ РАЙОН</w:t>
            </w:r>
          </w:p>
          <w:p w:rsidR="002F1E6B" w:rsidRPr="002F1E6B" w:rsidRDefault="002F1E6B" w:rsidP="002F1E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lang w:eastAsia="en-US" w:bidi="ar-SA"/>
              </w:rPr>
            </w:pPr>
            <w:r w:rsidRPr="002F1E6B">
              <w:rPr>
                <w:rFonts w:ascii="Times New Roman" w:hAnsi="Times New Roman"/>
                <w:color w:val="auto"/>
                <w:lang w:eastAsia="en-US" w:bidi="ar-SA"/>
              </w:rPr>
              <w:t>РЕСПУБЛИКИ БАШКОРТОСТАН</w:t>
            </w:r>
          </w:p>
        </w:tc>
      </w:tr>
    </w:tbl>
    <w:p w:rsidR="002F1E6B" w:rsidRPr="002F1E6B" w:rsidRDefault="002F1E6B" w:rsidP="002F1E6B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2F1E6B">
        <w:rPr>
          <w:rFonts w:ascii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            </w:t>
      </w:r>
      <w:r w:rsidRPr="002F1E6B">
        <w:rPr>
          <w:rFonts w:ascii="Times New Roman" w:hAnsi="Times New Roman" w:cs="Times New Roman"/>
          <w:b/>
          <w:color w:val="auto"/>
          <w:sz w:val="28"/>
          <w:szCs w:val="28"/>
          <w:lang w:eastAsia="en-US" w:bidi="ar-SA"/>
        </w:rPr>
        <w:t>ҠАРАР                                                    ПОСТАНОВЛЕНИЕ</w:t>
      </w:r>
      <w:bookmarkEnd w:id="0"/>
    </w:p>
    <w:p w:rsidR="002F1E6B" w:rsidRPr="002F1E6B" w:rsidRDefault="002F1E6B" w:rsidP="002F1E6B">
      <w:pPr>
        <w:suppressAutoHyphens/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 w:bidi="ar-SA"/>
        </w:rPr>
      </w:pPr>
      <w:r w:rsidRPr="002F1E6B">
        <w:rPr>
          <w:rFonts w:ascii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2 октябрь 2023й.</w:t>
      </w:r>
      <w:r w:rsidRPr="002F1E6B">
        <w:rPr>
          <w:rFonts w:ascii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2F1E6B">
        <w:rPr>
          <w:rFonts w:ascii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   № 5</w:t>
      </w:r>
      <w:r>
        <w:rPr>
          <w:rFonts w:ascii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Pr="002F1E6B">
        <w:rPr>
          <w:rFonts w:ascii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2 октября</w:t>
      </w:r>
      <w:r w:rsidRPr="002F1E6B">
        <w:rPr>
          <w:rFonts w:ascii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</w:t>
      </w:r>
      <w:r w:rsidRPr="002F1E6B">
        <w:rPr>
          <w:rFonts w:ascii="Times New Roman" w:hAnsi="Times New Roman" w:cs="Times New Roman"/>
          <w:color w:val="auto"/>
          <w:sz w:val="28"/>
          <w:szCs w:val="28"/>
          <w:lang w:eastAsia="ar-SA" w:bidi="ar-SA"/>
        </w:rPr>
        <w:t>2023 г.</w:t>
      </w:r>
    </w:p>
    <w:p w:rsidR="00526EE3" w:rsidRDefault="00EA000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26EE3" w:rsidRDefault="00EA0008" w:rsidP="002F1E6B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</w:p>
    <w:p w:rsidR="00526EE3" w:rsidRDefault="00EA0008" w:rsidP="002F1E6B">
      <w:pPr>
        <w:spacing w:after="0" w:line="260" w:lineRule="auto"/>
        <w:ind w:left="-15" w:firstLine="32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мероприятий по защите прав </w:t>
      </w:r>
      <w:r w:rsidR="00803200">
        <w:rPr>
          <w:rFonts w:ascii="Times New Roman" w:eastAsia="Times New Roman" w:hAnsi="Times New Roman" w:cs="Times New Roman"/>
          <w:b/>
          <w:sz w:val="28"/>
        </w:rPr>
        <w:t>потребителей 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03200">
        <w:rPr>
          <w:rFonts w:ascii="Times New Roman" w:eastAsia="Times New Roman" w:hAnsi="Times New Roman" w:cs="Times New Roman"/>
          <w:b/>
          <w:sz w:val="28"/>
        </w:rPr>
        <w:t>территории сельского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поселения Новонадеждинский сельсовет муниципального района Благовещенский район Республики Башкортостан   на 2023-2026 годы</w:t>
      </w:r>
    </w:p>
    <w:p w:rsidR="00526EE3" w:rsidRDefault="00EA0008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6EE3" w:rsidRDefault="00EA0008">
      <w:pPr>
        <w:spacing w:after="23"/>
        <w:ind w:left="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6EE3" w:rsidRDefault="00EA0008">
      <w:pPr>
        <w:spacing w:after="164" w:line="283" w:lineRule="auto"/>
        <w:ind w:right="61" w:firstLine="708"/>
      </w:pPr>
      <w:r>
        <w:rPr>
          <w:rFonts w:ascii="Times New Roman" w:eastAsia="Times New Roman" w:hAnsi="Times New Roman" w:cs="Times New Roman"/>
          <w:sz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Новонадеждинский сельсовет муниципального района Благовещенский район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Республики Башкортостан Администрация сельского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Новонадеждинский </w:t>
      </w:r>
      <w:r>
        <w:rPr>
          <w:rFonts w:ascii="Times New Roman" w:eastAsia="Times New Roman" w:hAnsi="Times New Roman" w:cs="Times New Roman"/>
          <w:sz w:val="28"/>
        </w:rPr>
        <w:tab/>
        <w:t xml:space="preserve">сельсовет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района Благовещенский район Республики Башкортостан ПОСТАНОВЛЯЕТ: </w:t>
      </w:r>
    </w:p>
    <w:p w:rsidR="00526EE3" w:rsidRDefault="00EA0008">
      <w:pPr>
        <w:numPr>
          <w:ilvl w:val="0"/>
          <w:numId w:val="1"/>
        </w:numPr>
        <w:spacing w:after="4" w:line="267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План мероприятий по защите прав потребителей на </w:t>
      </w:r>
      <w:r w:rsidR="00803200">
        <w:rPr>
          <w:rFonts w:ascii="Times New Roman" w:eastAsia="Times New Roman" w:hAnsi="Times New Roman" w:cs="Times New Roman"/>
          <w:sz w:val="28"/>
        </w:rPr>
        <w:t>территории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Новонадеждинский сельсовет муниципального района Благовещенский район 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Республики Башкортостан (Прилагается). </w:t>
      </w:r>
    </w:p>
    <w:p w:rsidR="00526EE3" w:rsidRDefault="00EA0008">
      <w:pPr>
        <w:numPr>
          <w:ilvl w:val="0"/>
          <w:numId w:val="1"/>
        </w:numPr>
        <w:spacing w:after="4" w:line="267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подлежит обнародованию в установленном порядке и размещению на официальном сайте администрации сельского поселения Новонадеждинский </w:t>
      </w:r>
      <w:r w:rsidR="00803200">
        <w:rPr>
          <w:rFonts w:ascii="Times New Roman" w:eastAsia="Times New Roman" w:hAnsi="Times New Roman" w:cs="Times New Roman"/>
          <w:sz w:val="28"/>
        </w:rPr>
        <w:t>сельсовет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Благовещенский район Республики Башкортостан (раздел «Защита прав потребителей»). </w:t>
      </w:r>
    </w:p>
    <w:p w:rsidR="00526EE3" w:rsidRDefault="00EA0008">
      <w:pPr>
        <w:numPr>
          <w:ilvl w:val="0"/>
          <w:numId w:val="1"/>
        </w:numPr>
        <w:spacing w:after="4" w:line="267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на следующий день, после дня его официального обнародования. </w:t>
      </w:r>
    </w:p>
    <w:p w:rsidR="00526EE3" w:rsidRDefault="00EA0008">
      <w:pPr>
        <w:numPr>
          <w:ilvl w:val="0"/>
          <w:numId w:val="1"/>
        </w:numPr>
        <w:spacing w:after="4" w:line="267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  оставляю за собой. </w:t>
      </w:r>
    </w:p>
    <w:p w:rsidR="00526EE3" w:rsidRDefault="00EA0008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26EE3" w:rsidRDefault="00EA0008" w:rsidP="002228DB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28DB">
        <w:rPr>
          <w:rFonts w:ascii="Times New Roman" w:eastAsia="Times New Roman" w:hAnsi="Times New Roman" w:cs="Times New Roman"/>
          <w:sz w:val="28"/>
        </w:rPr>
        <w:t xml:space="preserve">Глава сельского поселения                                           О.Ю. </w:t>
      </w:r>
      <w:proofErr w:type="spellStart"/>
      <w:r w:rsidR="002228DB">
        <w:rPr>
          <w:rFonts w:ascii="Times New Roman" w:eastAsia="Times New Roman" w:hAnsi="Times New Roman" w:cs="Times New Roman"/>
          <w:sz w:val="28"/>
        </w:rPr>
        <w:t>Шайхатарова</w:t>
      </w:r>
      <w:proofErr w:type="spellEnd"/>
    </w:p>
    <w:p w:rsidR="002F1E6B" w:rsidRDefault="002F1E6B" w:rsidP="002228DB">
      <w:pPr>
        <w:spacing w:after="0"/>
        <w:ind w:left="720"/>
      </w:pPr>
    </w:p>
    <w:p w:rsidR="00526EE3" w:rsidRDefault="00EA000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6EE3" w:rsidRDefault="00EA000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EE3" w:rsidRDefault="00EA0008">
      <w:pPr>
        <w:spacing w:after="5" w:line="269" w:lineRule="auto"/>
        <w:ind w:left="5984" w:firstLine="90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Утвержден постановлением администрации сельского поселения </w:t>
      </w:r>
    </w:p>
    <w:p w:rsidR="00526EE3" w:rsidRDefault="00EA0008">
      <w:pPr>
        <w:spacing w:after="5" w:line="269" w:lineRule="auto"/>
        <w:ind w:left="7207" w:hanging="521"/>
      </w:pPr>
      <w:r>
        <w:rPr>
          <w:rFonts w:ascii="Times New Roman" w:eastAsia="Times New Roman" w:hAnsi="Times New Roman" w:cs="Times New Roman"/>
          <w:sz w:val="24"/>
        </w:rPr>
        <w:t xml:space="preserve">Новонадеждинский сельсовет Муниципального </w:t>
      </w:r>
      <w:r w:rsidR="00803200">
        <w:rPr>
          <w:rFonts w:ascii="Times New Roman" w:eastAsia="Times New Roman" w:hAnsi="Times New Roman" w:cs="Times New Roman"/>
          <w:sz w:val="24"/>
        </w:rPr>
        <w:t>района Благовещенский</w:t>
      </w:r>
      <w:r>
        <w:rPr>
          <w:rFonts w:ascii="Times New Roman" w:eastAsia="Times New Roman" w:hAnsi="Times New Roman" w:cs="Times New Roman"/>
          <w:sz w:val="24"/>
        </w:rPr>
        <w:t xml:space="preserve"> район </w:t>
      </w:r>
    </w:p>
    <w:p w:rsidR="00526EE3" w:rsidRDefault="00EA0008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2228DB">
        <w:rPr>
          <w:rFonts w:ascii="Times New Roman" w:eastAsia="Times New Roman" w:hAnsi="Times New Roman" w:cs="Times New Roman"/>
          <w:sz w:val="24"/>
        </w:rPr>
        <w:t>52</w:t>
      </w:r>
      <w:r>
        <w:rPr>
          <w:rFonts w:ascii="Times New Roman" w:eastAsia="Times New Roman" w:hAnsi="Times New Roman" w:cs="Times New Roman"/>
          <w:sz w:val="24"/>
        </w:rPr>
        <w:t xml:space="preserve"> от </w:t>
      </w:r>
      <w:r w:rsidR="002228DB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>.</w:t>
      </w:r>
      <w:r w:rsidR="002228DB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.2023г. </w:t>
      </w:r>
    </w:p>
    <w:p w:rsidR="00526EE3" w:rsidRDefault="00EA000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EE3" w:rsidRDefault="00EA0008">
      <w:pPr>
        <w:spacing w:after="19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6EE3" w:rsidRDefault="00803200" w:rsidP="00803200">
      <w:pPr>
        <w:spacing w:after="5" w:line="269" w:lineRule="auto"/>
        <w:ind w:right="3431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EA0008">
        <w:rPr>
          <w:rFonts w:ascii="Times New Roman" w:eastAsia="Times New Roman" w:hAnsi="Times New Roman" w:cs="Times New Roman"/>
          <w:sz w:val="24"/>
        </w:rPr>
        <w:t xml:space="preserve">План </w:t>
      </w:r>
      <w:r>
        <w:rPr>
          <w:rFonts w:ascii="Times New Roman" w:eastAsia="Times New Roman" w:hAnsi="Times New Roman" w:cs="Times New Roman"/>
          <w:sz w:val="24"/>
        </w:rPr>
        <w:t>мероприятий по</w:t>
      </w:r>
      <w:r w:rsidR="00EA0008">
        <w:rPr>
          <w:rFonts w:ascii="Times New Roman" w:eastAsia="Times New Roman" w:hAnsi="Times New Roman" w:cs="Times New Roman"/>
          <w:sz w:val="24"/>
        </w:rPr>
        <w:t xml:space="preserve"> защите прав потребителей </w:t>
      </w:r>
    </w:p>
    <w:p w:rsidR="00526EE3" w:rsidRDefault="00EA0008">
      <w:pPr>
        <w:spacing w:after="5" w:line="269" w:lineRule="auto"/>
        <w:ind w:left="165"/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r w:rsidR="00803200">
        <w:rPr>
          <w:rFonts w:ascii="Times New Roman" w:eastAsia="Times New Roman" w:hAnsi="Times New Roman" w:cs="Times New Roman"/>
          <w:sz w:val="24"/>
        </w:rPr>
        <w:t>территории 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Новонадеждинский сельсовет муниципального района </w:t>
      </w:r>
    </w:p>
    <w:p w:rsidR="00526EE3" w:rsidRDefault="00EA0008">
      <w:pPr>
        <w:spacing w:after="5" w:line="269" w:lineRule="auto"/>
        <w:ind w:left="3937" w:right="2004" w:hanging="1697"/>
      </w:pPr>
      <w:r>
        <w:rPr>
          <w:rFonts w:ascii="Times New Roman" w:eastAsia="Times New Roman" w:hAnsi="Times New Roman" w:cs="Times New Roman"/>
          <w:sz w:val="24"/>
        </w:rPr>
        <w:t xml:space="preserve">Благовещенский район   Республики Башкортостан на 2023-2026 годы </w:t>
      </w:r>
    </w:p>
    <w:p w:rsidR="00526EE3" w:rsidRDefault="00EA0008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0306" w:type="dxa"/>
        <w:tblInd w:w="-276" w:type="dxa"/>
        <w:tblCellMar>
          <w:top w:w="45" w:type="dxa"/>
          <w:left w:w="31" w:type="dxa"/>
        </w:tblCellMar>
        <w:tblLook w:val="04A0" w:firstRow="1" w:lastRow="0" w:firstColumn="1" w:lastColumn="0" w:noHBand="0" w:noVBand="1"/>
      </w:tblPr>
      <w:tblGrid>
        <w:gridCol w:w="634"/>
        <w:gridCol w:w="4835"/>
        <w:gridCol w:w="2353"/>
        <w:gridCol w:w="2484"/>
      </w:tblGrid>
      <w:tr w:rsidR="00526EE3">
        <w:trPr>
          <w:trHeight w:val="77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after="16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526EE3" w:rsidRDefault="00EA0008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Наименование мероприятий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исполнения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</w:t>
            </w:r>
          </w:p>
        </w:tc>
      </w:tr>
      <w:tr w:rsidR="00526EE3">
        <w:trPr>
          <w:trHeight w:val="50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6EE3" w:rsidRDefault="00526EE3"/>
        </w:tc>
        <w:tc>
          <w:tcPr>
            <w:tcW w:w="9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3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Организационные вопросы </w:t>
            </w:r>
          </w:p>
        </w:tc>
      </w:tr>
      <w:tr w:rsidR="00526EE3">
        <w:trPr>
          <w:trHeight w:val="298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ответственного руководителя и уполномоченного на то лица по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Управляющий делами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сельского поселения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Благовещенский район </w:t>
            </w:r>
          </w:p>
          <w:p w:rsidR="00526EE3" w:rsidRDefault="00EA0008">
            <w:pPr>
              <w:spacing w:after="21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</w:t>
            </w:r>
          </w:p>
          <w:p w:rsidR="00526EE3" w:rsidRDefault="00EA000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</w:tc>
      </w:tr>
      <w:tr w:rsidR="00526EE3">
        <w:trPr>
          <w:trHeight w:val="62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6EE3" w:rsidRDefault="00526EE3"/>
        </w:tc>
        <w:tc>
          <w:tcPr>
            <w:tcW w:w="9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2996" w:right="1006" w:hanging="17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Информирование и просвещение населения по вопросам защиты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 потребителей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6EE3">
        <w:trPr>
          <w:trHeight w:val="614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2F1E6B" w:rsidP="002F1E6B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  <w:r w:rsidR="00EA000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населения через официальный сайт администрации сельского поселения муниципального района </w:t>
            </w:r>
          </w:p>
          <w:p w:rsidR="00526EE3" w:rsidRDefault="00EA0008">
            <w:pPr>
              <w:spacing w:after="23" w:line="258" w:lineRule="auto"/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Башкортостан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Информационнотелекоммуникационной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сети «Интернет»: 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 </w:t>
            </w:r>
          </w:p>
          <w:p w:rsidR="00526EE3" w:rsidRDefault="00EA0008">
            <w:pPr>
              <w:numPr>
                <w:ilvl w:val="0"/>
                <w:numId w:val="2"/>
              </w:numPr>
              <w:spacing w:after="28" w:line="253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 - о нормативно-правовых актах в сфере защиты прав потребителей, </w:t>
            </w:r>
          </w:p>
          <w:p w:rsidR="00526EE3" w:rsidRDefault="00EA0008">
            <w:pPr>
              <w:numPr>
                <w:ilvl w:val="0"/>
                <w:numId w:val="2"/>
              </w:numPr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Интернет портале по защите прав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потребителей Республики Башкортостан </w:t>
            </w:r>
          </w:p>
          <w:p w:rsidR="00526EE3" w:rsidRDefault="002F1E6B">
            <w:hyperlink r:id="rId6">
              <w:r w:rsidR="00EA0008">
                <w:rPr>
                  <w:rFonts w:ascii="Times New Roman" w:eastAsia="Times New Roman" w:hAnsi="Times New Roman" w:cs="Times New Roman"/>
                  <w:sz w:val="24"/>
                </w:rPr>
                <w:t>(</w:t>
              </w:r>
            </w:hyperlink>
            <w:hyperlink r:id="rId7">
              <w:r w:rsidR="00EA000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http://portalzpp</w:t>
              </w:r>
            </w:hyperlink>
            <w:hyperlink r:id="rId8">
              <w:r w:rsidR="00EA000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02.</w:t>
              </w:r>
            </w:hyperlink>
            <w:hyperlink r:id="rId9">
              <w:r w:rsidR="00EA000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</w:hyperlink>
            <w:hyperlink r:id="rId10">
              <w:r w:rsidR="00EA0008"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 w:rsidR="00EA0008"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Благовещенский район </w:t>
            </w:r>
          </w:p>
          <w:p w:rsidR="00526EE3" w:rsidRDefault="00EA0008">
            <w:pPr>
              <w:spacing w:after="21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</w:t>
            </w:r>
          </w:p>
          <w:p w:rsidR="00526EE3" w:rsidRDefault="00EA000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  <w:p w:rsidR="00526EE3" w:rsidRDefault="00EA000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26EE3" w:rsidRDefault="00EA000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26EE3" w:rsidRDefault="00EA0008">
            <w:pPr>
              <w:spacing w:line="23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торговли и услуг </w:t>
            </w:r>
          </w:p>
          <w:p w:rsidR="00526EE3" w:rsidRDefault="00EA0008">
            <w:pPr>
              <w:spacing w:after="21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</w:t>
            </w:r>
          </w:p>
          <w:p w:rsidR="00526EE3" w:rsidRDefault="00EA0008">
            <w:pPr>
              <w:spacing w:after="22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  <w:p w:rsidR="00526EE3" w:rsidRDefault="00EA0008">
            <w:pPr>
              <w:spacing w:after="124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согласованию) </w:t>
            </w:r>
          </w:p>
          <w:p w:rsidR="00526EE3" w:rsidRDefault="00EA000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26EE3" w:rsidRDefault="00526EE3">
      <w:pPr>
        <w:spacing w:after="0"/>
        <w:ind w:left="-1304" w:right="11117"/>
      </w:pPr>
    </w:p>
    <w:tbl>
      <w:tblPr>
        <w:tblStyle w:val="TableGrid"/>
        <w:tblW w:w="10306" w:type="dxa"/>
        <w:tblInd w:w="-276" w:type="dxa"/>
        <w:tblCellMar>
          <w:top w:w="45" w:type="dxa"/>
          <w:left w:w="31" w:type="dxa"/>
        </w:tblCellMar>
        <w:tblLook w:val="04A0" w:firstRow="1" w:lastRow="0" w:firstColumn="1" w:lastColumn="0" w:noHBand="0" w:noVBand="1"/>
      </w:tblPr>
      <w:tblGrid>
        <w:gridCol w:w="634"/>
        <w:gridCol w:w="4835"/>
        <w:gridCol w:w="2353"/>
        <w:gridCol w:w="2484"/>
      </w:tblGrid>
      <w:tr w:rsidR="00526EE3">
        <w:trPr>
          <w:trHeight w:val="90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526EE3"/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- об информационно-аналитическом портале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«Открытое качество» Республики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>Башкортостан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://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kachestvorb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sz w:val="24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526EE3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526EE3"/>
        </w:tc>
      </w:tr>
      <w:tr w:rsidR="00526EE3">
        <w:trPr>
          <w:trHeight w:val="421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Благовещенского района Республики Башкортостан </w:t>
            </w:r>
          </w:p>
          <w:p w:rsidR="00526EE3" w:rsidRDefault="00EA0008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26EE3" w:rsidRDefault="00EA0008">
            <w:pPr>
              <w:spacing w:line="23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торговли и услуг </w:t>
            </w:r>
          </w:p>
          <w:p w:rsidR="00526EE3" w:rsidRDefault="00EA0008">
            <w:pPr>
              <w:spacing w:after="22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</w:t>
            </w:r>
          </w:p>
          <w:p w:rsidR="00526EE3" w:rsidRDefault="00EA0008">
            <w:pPr>
              <w:spacing w:after="2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  <w:p w:rsidR="00526EE3" w:rsidRDefault="00EA000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согласованию) </w:t>
            </w:r>
          </w:p>
        </w:tc>
      </w:tr>
      <w:tr w:rsidR="00526EE3">
        <w:trPr>
          <w:trHeight w:val="502"/>
        </w:trPr>
        <w:tc>
          <w:tcPr>
            <w:tcW w:w="10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Оказание практической помощи населению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6EE3">
        <w:trPr>
          <w:trHeight w:val="421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консультация граждан по вопросам защиты прав потребителей.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Благовещенского района Республики Башкортостан </w:t>
            </w:r>
          </w:p>
          <w:p w:rsidR="00526EE3" w:rsidRDefault="00EA0008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26EE3" w:rsidRDefault="00EA0008">
            <w:pPr>
              <w:spacing w:line="23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торговли и услуг </w:t>
            </w:r>
          </w:p>
          <w:p w:rsidR="00526EE3" w:rsidRDefault="00EA0008">
            <w:pPr>
              <w:spacing w:after="21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</w:t>
            </w:r>
          </w:p>
          <w:p w:rsidR="00526EE3" w:rsidRDefault="00EA0008">
            <w:pPr>
              <w:spacing w:after="22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  <w:p w:rsidR="00526EE3" w:rsidRDefault="00EA0008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согласованию) </w:t>
            </w:r>
          </w:p>
        </w:tc>
      </w:tr>
      <w:tr w:rsidR="00526EE3">
        <w:trPr>
          <w:trHeight w:val="421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письменных и устных обращений (заявлений, жалоб) потребителей, в том числе поступивших на личном приеме граждан,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Информационнотелекоммуникационную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сеть «Интернет» и почтовой связью.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Благовещенского района Республики Башкортостан </w:t>
            </w:r>
          </w:p>
          <w:p w:rsidR="00526EE3" w:rsidRDefault="00EA0008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26EE3" w:rsidRDefault="00EA0008">
            <w:pPr>
              <w:spacing w:line="23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торговли и услуг </w:t>
            </w:r>
          </w:p>
          <w:p w:rsidR="00526EE3" w:rsidRDefault="00EA0008">
            <w:pPr>
              <w:spacing w:after="21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</w:t>
            </w:r>
          </w:p>
          <w:p w:rsidR="00526EE3" w:rsidRDefault="00EA0008">
            <w:pPr>
              <w:spacing w:after="2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  <w:p w:rsidR="00526EE3" w:rsidRDefault="00EA000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согласованию) </w:t>
            </w:r>
          </w:p>
        </w:tc>
      </w:tr>
      <w:tr w:rsidR="00526EE3">
        <w:trPr>
          <w:trHeight w:val="90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консультативно-правовой помощи потребителям в составлении (написании) претензионного материала (досудебных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</w:t>
            </w:r>
          </w:p>
        </w:tc>
      </w:tr>
      <w:tr w:rsidR="00526EE3">
        <w:trPr>
          <w:trHeight w:val="338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526EE3"/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претензий, заявлений, исковых заявлений).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526EE3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сельсовет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Благовещенского района Республики Башкортостан </w:t>
            </w:r>
          </w:p>
          <w:p w:rsidR="00526EE3" w:rsidRDefault="00EA000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26EE3" w:rsidRDefault="00EA0008">
            <w:pPr>
              <w:spacing w:line="238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торговли и услуг </w:t>
            </w:r>
          </w:p>
          <w:p w:rsidR="00526EE3" w:rsidRDefault="00EA0008">
            <w:pPr>
              <w:spacing w:after="21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</w:t>
            </w:r>
          </w:p>
          <w:p w:rsidR="00526EE3" w:rsidRDefault="00EA0008">
            <w:pPr>
              <w:spacing w:after="2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  <w:p w:rsidR="00526EE3" w:rsidRDefault="00EA000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согласованию) </w:t>
            </w:r>
          </w:p>
        </w:tc>
      </w:tr>
      <w:tr w:rsidR="00526EE3">
        <w:trPr>
          <w:trHeight w:val="255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регистраций заявлений (жалоб), обращений по вопросам защиты прав потребителей.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поступлении заявления (жалобы)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Благовещенского района Республики </w:t>
            </w:r>
          </w:p>
          <w:p w:rsidR="00526EE3" w:rsidRDefault="00EA000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</w:tc>
      </w:tr>
      <w:tr w:rsidR="00526EE3">
        <w:trPr>
          <w:trHeight w:val="902"/>
        </w:trPr>
        <w:tc>
          <w:tcPr>
            <w:tcW w:w="10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after="27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Взаимодействие администрации сельского поселения  </w:t>
            </w:r>
          </w:p>
          <w:p w:rsidR="00526EE3" w:rsidRDefault="00EA00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области защиты прав потребителей с Министерством торговли и услуг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26EE3">
        <w:trPr>
          <w:trHeight w:val="2559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официального Интернет-сайта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торговли и услуг Республики Башкортостан. Ознакомление с образцами претензионных материалов (досудебных претензий, заявлений, исковых заявлений).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Благовещенского района Республики </w:t>
            </w:r>
          </w:p>
          <w:p w:rsidR="00526EE3" w:rsidRDefault="00EA000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</w:tc>
      </w:tr>
      <w:tr w:rsidR="00526EE3">
        <w:trPr>
          <w:trHeight w:val="25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взаимодействия с отделом защиты прав потребителей Министерство торговли и услуг Республики Башкортостан: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тел. +7 (347) 218-09-78 </w:t>
            </w:r>
          </w:p>
          <w:p w:rsidR="00526EE3" w:rsidRDefault="00EA000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сельского поселения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Новонадеждинский сельсовет </w:t>
            </w:r>
          </w:p>
          <w:p w:rsidR="00526EE3" w:rsidRDefault="00EA0008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526EE3" w:rsidRDefault="00EA0008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Благовещенского района Республики </w:t>
            </w:r>
          </w:p>
          <w:p w:rsidR="00526EE3" w:rsidRDefault="00EA000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Башкортостан </w:t>
            </w:r>
          </w:p>
        </w:tc>
      </w:tr>
    </w:tbl>
    <w:p w:rsidR="00526EE3" w:rsidRDefault="00EA0008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526EE3">
      <w:pgSz w:w="11904" w:h="16838"/>
      <w:pgMar w:top="787" w:right="787" w:bottom="913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2369D"/>
    <w:multiLevelType w:val="hybridMultilevel"/>
    <w:tmpl w:val="FFFFFFFF"/>
    <w:lvl w:ilvl="0" w:tplc="B1EE76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3221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28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0446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BA47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CFD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E08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4BB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847C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619EA"/>
    <w:multiLevelType w:val="hybridMultilevel"/>
    <w:tmpl w:val="FFFFFFFF"/>
    <w:lvl w:ilvl="0" w:tplc="A43405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E0BAC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614D2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CB0A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40388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2DB4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0933E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0C3A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9CF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E3"/>
    <w:rsid w:val="002228DB"/>
    <w:rsid w:val="002F1E6B"/>
    <w:rsid w:val="00526EE3"/>
    <w:rsid w:val="00803200"/>
    <w:rsid w:val="00E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FAA"/>
  <w15:docId w15:val="{917BFD38-1CA9-DA4E-852B-702467FD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Page">
    <w:name w:val="ConsPlusTitlePage"/>
    <w:uiPriority w:val="99"/>
    <w:rsid w:val="002F1E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zpp02.ru/" TargetMode="External"/><Relationship Id="rId13" Type="http://schemas.openxmlformats.org/officeDocument/2006/relationships/hyperlink" Target="https://kachestvor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zpp02.ru/" TargetMode="External"/><Relationship Id="rId12" Type="http://schemas.openxmlformats.org/officeDocument/2006/relationships/hyperlink" Target="https://kachestvor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chestvor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zpp02.ru/" TargetMode="External"/><Relationship Id="rId11" Type="http://schemas.openxmlformats.org/officeDocument/2006/relationships/hyperlink" Target="https://kachestvorb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achestvorb.ru/" TargetMode="External"/><Relationship Id="rId10" Type="http://schemas.openxmlformats.org/officeDocument/2006/relationships/hyperlink" Target="http://portalzpp0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zpp02.ru/" TargetMode="External"/><Relationship Id="rId14" Type="http://schemas.openxmlformats.org/officeDocument/2006/relationships/hyperlink" Target="https://kachestv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6</dc:creator>
  <cp:keywords/>
  <cp:lastModifiedBy>Наталья Акимкина</cp:lastModifiedBy>
  <cp:revision>8</cp:revision>
  <dcterms:created xsi:type="dcterms:W3CDTF">2023-07-05T05:16:00Z</dcterms:created>
  <dcterms:modified xsi:type="dcterms:W3CDTF">2023-10-10T09:26:00Z</dcterms:modified>
</cp:coreProperties>
</file>